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B4" w:rsidRPr="00A44B31" w:rsidRDefault="00A44B31" w:rsidP="00A44B31">
      <w:pPr>
        <w:rPr>
          <w:rFonts w:ascii="Times New Roman" w:hAnsi="Times New Roman" w:cs="Times New Roman"/>
          <w:bCs/>
        </w:rPr>
      </w:pPr>
      <w:bookmarkStart w:id="0" w:name="_GoBack"/>
      <w:r w:rsidRPr="00A44B31">
        <w:rPr>
          <w:rFonts w:ascii="Times New Roman" w:hAnsi="Times New Roman" w:cs="Times New Roman"/>
          <w:bCs/>
        </w:rPr>
        <w:t>In R. A. Thompson, J. A. Simpson, &amp; L. Berlin (Eds.)</w:t>
      </w:r>
      <w:r>
        <w:rPr>
          <w:rFonts w:ascii="Times New Roman" w:hAnsi="Times New Roman" w:cs="Times New Roman"/>
          <w:bCs/>
        </w:rPr>
        <w:t xml:space="preserve"> (2021)</w:t>
      </w:r>
      <w:r w:rsidRPr="00A44B31">
        <w:rPr>
          <w:rFonts w:ascii="Times New Roman" w:hAnsi="Times New Roman" w:cs="Times New Roman"/>
          <w:bCs/>
        </w:rPr>
        <w:t xml:space="preserve">,  </w:t>
      </w:r>
      <w:r w:rsidRPr="00A44B31">
        <w:rPr>
          <w:rFonts w:ascii="Times New Roman" w:hAnsi="Times New Roman" w:cs="Times New Roman"/>
          <w:bCs/>
          <w:i/>
        </w:rPr>
        <w:t>Attachment: The fundamental questions</w:t>
      </w:r>
      <w:r w:rsidRPr="00A44B31">
        <w:rPr>
          <w:rFonts w:ascii="Times New Roman" w:hAnsi="Times New Roman" w:cs="Times New Roman"/>
          <w:bCs/>
        </w:rPr>
        <w:t>. New York, NY: Guilford.</w:t>
      </w:r>
    </w:p>
    <w:bookmarkEnd w:id="0"/>
    <w:p w:rsidR="00A44B31" w:rsidRDefault="00A44B31" w:rsidP="000F295B">
      <w:pPr>
        <w:spacing w:line="480" w:lineRule="auto"/>
        <w:jc w:val="center"/>
        <w:rPr>
          <w:rFonts w:ascii="Times New Roman" w:hAnsi="Times New Roman" w:cs="Times New Roman"/>
          <w:b/>
          <w:bCs/>
        </w:rPr>
      </w:pPr>
    </w:p>
    <w:p w:rsidR="004C09C8" w:rsidRDefault="006346B4" w:rsidP="000F295B">
      <w:pPr>
        <w:spacing w:line="480" w:lineRule="auto"/>
        <w:jc w:val="center"/>
        <w:rPr>
          <w:rFonts w:ascii="Times New Roman" w:hAnsi="Times New Roman" w:cs="Times New Roman"/>
          <w:b/>
          <w:bCs/>
        </w:rPr>
      </w:pPr>
      <w:r>
        <w:rPr>
          <w:rFonts w:ascii="Times New Roman" w:hAnsi="Times New Roman" w:cs="Times New Roman"/>
          <w:b/>
          <w:bCs/>
        </w:rPr>
        <w:t>Attachment Theory in the Twenty-first Century</w:t>
      </w:r>
      <w:r w:rsidR="00DE7396">
        <w:rPr>
          <w:rFonts w:ascii="Times New Roman" w:hAnsi="Times New Roman" w:cs="Times New Roman"/>
          <w:b/>
          <w:bCs/>
        </w:rPr>
        <w:t>:</w:t>
      </w:r>
    </w:p>
    <w:p w:rsidR="00DE7396" w:rsidRPr="000F295B" w:rsidRDefault="00DE7396" w:rsidP="000F295B">
      <w:pPr>
        <w:spacing w:line="480" w:lineRule="auto"/>
        <w:jc w:val="center"/>
        <w:rPr>
          <w:rFonts w:ascii="Times New Roman" w:hAnsi="Times New Roman" w:cs="Times New Roman"/>
          <w:b/>
          <w:bCs/>
        </w:rPr>
      </w:pPr>
      <w:r>
        <w:rPr>
          <w:rFonts w:ascii="Times New Roman" w:hAnsi="Times New Roman" w:cs="Times New Roman"/>
          <w:b/>
          <w:bCs/>
        </w:rPr>
        <w:t>Introduction to the Volume</w:t>
      </w:r>
    </w:p>
    <w:p w:rsidR="000704BE" w:rsidRDefault="000704BE" w:rsidP="000F295B">
      <w:pPr>
        <w:spacing w:line="480" w:lineRule="auto"/>
        <w:rPr>
          <w:rFonts w:ascii="Times New Roman" w:hAnsi="Times New Roman" w:cs="Times New Roman"/>
        </w:rPr>
      </w:pPr>
    </w:p>
    <w:p w:rsidR="00A220D7" w:rsidRDefault="00C332C4" w:rsidP="00C332C4">
      <w:pPr>
        <w:spacing w:line="480" w:lineRule="auto"/>
        <w:jc w:val="center"/>
        <w:rPr>
          <w:rFonts w:ascii="Times New Roman" w:hAnsi="Times New Roman" w:cs="Times New Roman"/>
        </w:rPr>
      </w:pPr>
      <w:r>
        <w:rPr>
          <w:rFonts w:ascii="Times New Roman" w:hAnsi="Times New Roman" w:cs="Times New Roman"/>
        </w:rPr>
        <w:t>Ross A. Thompson</w:t>
      </w:r>
    </w:p>
    <w:p w:rsidR="00A220D7" w:rsidRPr="00A220D7" w:rsidRDefault="00A220D7" w:rsidP="00C332C4">
      <w:pPr>
        <w:spacing w:line="480" w:lineRule="auto"/>
        <w:jc w:val="center"/>
        <w:rPr>
          <w:rFonts w:ascii="Times New Roman" w:hAnsi="Times New Roman" w:cs="Times New Roman"/>
          <w:i/>
          <w:iCs/>
        </w:rPr>
      </w:pPr>
      <w:r>
        <w:rPr>
          <w:rFonts w:ascii="Times New Roman" w:hAnsi="Times New Roman" w:cs="Times New Roman"/>
          <w:i/>
          <w:iCs/>
        </w:rPr>
        <w:t>University of California, Davis</w:t>
      </w:r>
    </w:p>
    <w:p w:rsidR="00C332C4" w:rsidRDefault="00C332C4" w:rsidP="00C332C4">
      <w:pPr>
        <w:spacing w:line="480" w:lineRule="auto"/>
        <w:jc w:val="center"/>
        <w:rPr>
          <w:rFonts w:ascii="Times New Roman" w:hAnsi="Times New Roman" w:cs="Times New Roman"/>
        </w:rPr>
      </w:pPr>
      <w:r>
        <w:rPr>
          <w:rFonts w:ascii="Times New Roman" w:hAnsi="Times New Roman" w:cs="Times New Roman"/>
        </w:rPr>
        <w:t>Jeffry A. Simpson</w:t>
      </w:r>
    </w:p>
    <w:p w:rsidR="00A220D7" w:rsidRPr="00A220D7" w:rsidRDefault="00A220D7" w:rsidP="00C332C4">
      <w:pPr>
        <w:spacing w:line="480" w:lineRule="auto"/>
        <w:jc w:val="center"/>
        <w:rPr>
          <w:rFonts w:ascii="Times New Roman" w:hAnsi="Times New Roman" w:cs="Times New Roman"/>
          <w:i/>
          <w:iCs/>
        </w:rPr>
      </w:pPr>
      <w:r>
        <w:rPr>
          <w:rFonts w:ascii="Times New Roman" w:hAnsi="Times New Roman" w:cs="Times New Roman"/>
          <w:i/>
          <w:iCs/>
        </w:rPr>
        <w:t>University of Minnesota</w:t>
      </w:r>
    </w:p>
    <w:p w:rsidR="00C332C4" w:rsidRDefault="00C332C4" w:rsidP="00C332C4">
      <w:pPr>
        <w:spacing w:line="480" w:lineRule="auto"/>
        <w:jc w:val="center"/>
        <w:rPr>
          <w:rFonts w:ascii="Times New Roman" w:hAnsi="Times New Roman" w:cs="Times New Roman"/>
        </w:rPr>
      </w:pPr>
      <w:r>
        <w:rPr>
          <w:rFonts w:ascii="Times New Roman" w:hAnsi="Times New Roman" w:cs="Times New Roman"/>
        </w:rPr>
        <w:t xml:space="preserve">Lisa </w:t>
      </w:r>
      <w:r w:rsidR="00A905EA">
        <w:rPr>
          <w:rFonts w:ascii="Times New Roman" w:hAnsi="Times New Roman" w:cs="Times New Roman"/>
        </w:rPr>
        <w:t xml:space="preserve">J. </w:t>
      </w:r>
      <w:r>
        <w:rPr>
          <w:rFonts w:ascii="Times New Roman" w:hAnsi="Times New Roman" w:cs="Times New Roman"/>
        </w:rPr>
        <w:t>Berlin</w:t>
      </w:r>
    </w:p>
    <w:p w:rsidR="00A220D7" w:rsidRPr="00A220D7" w:rsidRDefault="00A220D7" w:rsidP="00C332C4">
      <w:pPr>
        <w:spacing w:line="480" w:lineRule="auto"/>
        <w:jc w:val="center"/>
        <w:rPr>
          <w:rFonts w:ascii="Times New Roman" w:hAnsi="Times New Roman" w:cs="Times New Roman"/>
          <w:i/>
          <w:iCs/>
        </w:rPr>
      </w:pPr>
      <w:r>
        <w:rPr>
          <w:rFonts w:ascii="Times New Roman" w:hAnsi="Times New Roman" w:cs="Times New Roman"/>
          <w:i/>
          <w:iCs/>
        </w:rPr>
        <w:t>University of Maryland</w:t>
      </w:r>
    </w:p>
    <w:p w:rsidR="00C332C4" w:rsidRDefault="00C332C4" w:rsidP="00C332C4">
      <w:pPr>
        <w:spacing w:line="480" w:lineRule="auto"/>
        <w:jc w:val="center"/>
        <w:rPr>
          <w:rFonts w:ascii="Times New Roman" w:hAnsi="Times New Roman" w:cs="Times New Roman"/>
        </w:rPr>
      </w:pPr>
    </w:p>
    <w:p w:rsidR="000704BE" w:rsidRDefault="000704BE" w:rsidP="000F295B">
      <w:pPr>
        <w:spacing w:line="480" w:lineRule="auto"/>
        <w:rPr>
          <w:rFonts w:ascii="Times New Roman" w:hAnsi="Times New Roman" w:cs="Times New Roman"/>
        </w:rPr>
      </w:pPr>
      <w:r>
        <w:rPr>
          <w:rFonts w:ascii="Times New Roman" w:hAnsi="Times New Roman" w:cs="Times New Roman"/>
        </w:rPr>
        <w:tab/>
        <w:t xml:space="preserve">Attachment theory has </w:t>
      </w:r>
      <w:r w:rsidR="006346B4">
        <w:rPr>
          <w:rFonts w:ascii="Times New Roman" w:hAnsi="Times New Roman" w:cs="Times New Roman"/>
        </w:rPr>
        <w:t>held</w:t>
      </w:r>
      <w:r>
        <w:rPr>
          <w:rFonts w:ascii="Times New Roman" w:hAnsi="Times New Roman" w:cs="Times New Roman"/>
        </w:rPr>
        <w:t xml:space="preserve"> a prominent place in </w:t>
      </w:r>
      <w:r w:rsidR="008E5FF0">
        <w:rPr>
          <w:rFonts w:ascii="Times New Roman" w:hAnsi="Times New Roman" w:cs="Times New Roman"/>
        </w:rPr>
        <w:t>psychology</w:t>
      </w:r>
      <w:r>
        <w:rPr>
          <w:rFonts w:ascii="Times New Roman" w:hAnsi="Times New Roman" w:cs="Times New Roman"/>
        </w:rPr>
        <w:t xml:space="preserve"> for more than half a century.  Inaugurated with Bowlby's </w:t>
      </w:r>
      <w:r w:rsidR="00233836">
        <w:rPr>
          <w:rFonts w:ascii="Times New Roman" w:hAnsi="Times New Roman" w:cs="Times New Roman"/>
        </w:rPr>
        <w:t>(195</w:t>
      </w:r>
      <w:r w:rsidR="0094735B">
        <w:rPr>
          <w:rFonts w:ascii="Times New Roman" w:hAnsi="Times New Roman" w:cs="Times New Roman"/>
        </w:rPr>
        <w:t>1</w:t>
      </w:r>
      <w:r w:rsidR="00233836">
        <w:rPr>
          <w:rFonts w:ascii="Times New Roman" w:hAnsi="Times New Roman" w:cs="Times New Roman"/>
        </w:rPr>
        <w:t xml:space="preserve">) </w:t>
      </w:r>
      <w:r>
        <w:rPr>
          <w:rFonts w:ascii="Times New Roman" w:hAnsi="Times New Roman" w:cs="Times New Roman"/>
        </w:rPr>
        <w:t xml:space="preserve">seminal writings on the nature of the child's emotional tie to caregivers, </w:t>
      </w:r>
      <w:r w:rsidR="00FB3864">
        <w:rPr>
          <w:rFonts w:ascii="Times New Roman" w:hAnsi="Times New Roman" w:cs="Times New Roman"/>
        </w:rPr>
        <w:t>and advanced by Ainsworth's (1967; Ainsworth</w:t>
      </w:r>
      <w:r w:rsidR="00A905EA">
        <w:rPr>
          <w:rFonts w:ascii="Times New Roman" w:hAnsi="Times New Roman" w:cs="Times New Roman"/>
        </w:rPr>
        <w:t xml:space="preserve"> et al.,</w:t>
      </w:r>
      <w:r w:rsidR="00FB3864">
        <w:rPr>
          <w:rFonts w:ascii="Times New Roman" w:hAnsi="Times New Roman" w:cs="Times New Roman"/>
        </w:rPr>
        <w:t xml:space="preserve"> 1978) conceptual and methodological </w:t>
      </w:r>
      <w:r w:rsidR="008E7657">
        <w:rPr>
          <w:rFonts w:ascii="Times New Roman" w:hAnsi="Times New Roman" w:cs="Times New Roman"/>
        </w:rPr>
        <w:t>insights</w:t>
      </w:r>
      <w:r w:rsidR="00FB3864">
        <w:rPr>
          <w:rFonts w:ascii="Times New Roman" w:hAnsi="Times New Roman" w:cs="Times New Roman"/>
        </w:rPr>
        <w:t xml:space="preserve">, </w:t>
      </w:r>
      <w:r>
        <w:rPr>
          <w:rFonts w:ascii="Times New Roman" w:hAnsi="Times New Roman" w:cs="Times New Roman"/>
        </w:rPr>
        <w:t xml:space="preserve">the scope of attachment research has expanded during </w:t>
      </w:r>
      <w:r w:rsidR="0094735B">
        <w:rPr>
          <w:rFonts w:ascii="Times New Roman" w:hAnsi="Times New Roman" w:cs="Times New Roman"/>
        </w:rPr>
        <w:t>the last 70 years</w:t>
      </w:r>
      <w:r>
        <w:rPr>
          <w:rFonts w:ascii="Times New Roman" w:hAnsi="Times New Roman" w:cs="Times New Roman"/>
        </w:rPr>
        <w:t xml:space="preserve"> to encompass adult romantic relationships, the relational bases for social and personality development, developmental psychopathology, clinical intervention, and public policy problems in divorce and custody, child care, and child protection.  At the same time, attachment </w:t>
      </w:r>
      <w:r w:rsidR="008E5FF0">
        <w:rPr>
          <w:rFonts w:ascii="Times New Roman" w:hAnsi="Times New Roman" w:cs="Times New Roman"/>
        </w:rPr>
        <w:t>theory and research have evolved</w:t>
      </w:r>
      <w:r>
        <w:rPr>
          <w:rFonts w:ascii="Times New Roman" w:hAnsi="Times New Roman" w:cs="Times New Roman"/>
        </w:rPr>
        <w:t xml:space="preserve"> in response to changes in families and family relationships, advances in developmental biology, and increasing sophistication in research methodology.  Attachment theory has </w:t>
      </w:r>
      <w:r w:rsidR="00555569">
        <w:rPr>
          <w:rFonts w:ascii="Times New Roman" w:hAnsi="Times New Roman" w:cs="Times New Roman"/>
        </w:rPr>
        <w:t xml:space="preserve">also </w:t>
      </w:r>
      <w:r>
        <w:rPr>
          <w:rFonts w:ascii="Times New Roman" w:hAnsi="Times New Roman" w:cs="Times New Roman"/>
        </w:rPr>
        <w:t xml:space="preserve">progressed with seminal conceptual advances, such as the "move to the level of representation" </w:t>
      </w:r>
      <w:r w:rsidR="00555569">
        <w:rPr>
          <w:rFonts w:ascii="Times New Roman" w:hAnsi="Times New Roman" w:cs="Times New Roman"/>
        </w:rPr>
        <w:t>in</w:t>
      </w:r>
      <w:r>
        <w:rPr>
          <w:rFonts w:ascii="Times New Roman" w:hAnsi="Times New Roman" w:cs="Times New Roman"/>
        </w:rPr>
        <w:t xml:space="preserve"> the 1980s, concerted work on adult attachment</w:t>
      </w:r>
      <w:r w:rsidR="00555569">
        <w:rPr>
          <w:rFonts w:ascii="Times New Roman" w:hAnsi="Times New Roman" w:cs="Times New Roman"/>
        </w:rPr>
        <w:t xml:space="preserve"> and </w:t>
      </w:r>
      <w:r w:rsidR="00555569">
        <w:rPr>
          <w:rFonts w:ascii="Times New Roman" w:hAnsi="Times New Roman" w:cs="Times New Roman"/>
        </w:rPr>
        <w:lastRenderedPageBreak/>
        <w:t>its underlying interpersonal processes</w:t>
      </w:r>
      <w:r>
        <w:rPr>
          <w:rFonts w:ascii="Times New Roman" w:hAnsi="Times New Roman" w:cs="Times New Roman"/>
        </w:rPr>
        <w:t xml:space="preserve"> in the 1990s, and increased sophistication in intervention applications in the 2000s.  </w:t>
      </w:r>
      <w:r w:rsidR="008E5FF0">
        <w:rPr>
          <w:rFonts w:ascii="Times New Roman" w:hAnsi="Times New Roman" w:cs="Times New Roman"/>
        </w:rPr>
        <w:t>A</w:t>
      </w:r>
      <w:r>
        <w:rPr>
          <w:rFonts w:ascii="Times New Roman" w:hAnsi="Times New Roman" w:cs="Times New Roman"/>
        </w:rPr>
        <w:t xml:space="preserve">n expanding research literature has provided new empirical perspectives to classic </w:t>
      </w:r>
      <w:r w:rsidR="00233836">
        <w:rPr>
          <w:rFonts w:ascii="Times New Roman" w:hAnsi="Times New Roman" w:cs="Times New Roman"/>
        </w:rPr>
        <w:t>issues</w:t>
      </w:r>
      <w:r>
        <w:rPr>
          <w:rFonts w:ascii="Times New Roman" w:hAnsi="Times New Roman" w:cs="Times New Roman"/>
        </w:rPr>
        <w:t xml:space="preserve"> concerning attachment and development</w:t>
      </w:r>
      <w:r w:rsidR="008E5FF0">
        <w:rPr>
          <w:rFonts w:ascii="Times New Roman" w:hAnsi="Times New Roman" w:cs="Times New Roman"/>
        </w:rPr>
        <w:t xml:space="preserve">, raising new questions about stability and change in attachment relationships, the formative influence of early attachments, and attachment </w:t>
      </w:r>
      <w:r w:rsidR="00555569">
        <w:rPr>
          <w:rFonts w:ascii="Times New Roman" w:hAnsi="Times New Roman" w:cs="Times New Roman"/>
        </w:rPr>
        <w:t>in relation to</w:t>
      </w:r>
      <w:r w:rsidR="008E5FF0">
        <w:rPr>
          <w:rFonts w:ascii="Times New Roman" w:hAnsi="Times New Roman" w:cs="Times New Roman"/>
        </w:rPr>
        <w:t xml:space="preserve"> culture</w:t>
      </w:r>
      <w:r>
        <w:rPr>
          <w:rFonts w:ascii="Times New Roman" w:hAnsi="Times New Roman" w:cs="Times New Roman"/>
        </w:rPr>
        <w:t xml:space="preserve">.  Taken together, these </w:t>
      </w:r>
      <w:r w:rsidR="00555569">
        <w:rPr>
          <w:rFonts w:ascii="Times New Roman" w:hAnsi="Times New Roman" w:cs="Times New Roman"/>
        </w:rPr>
        <w:t xml:space="preserve">efforts </w:t>
      </w:r>
      <w:r>
        <w:rPr>
          <w:rFonts w:ascii="Times New Roman" w:hAnsi="Times New Roman" w:cs="Times New Roman"/>
        </w:rPr>
        <w:t xml:space="preserve">have helped to make attachment theory one of the most </w:t>
      </w:r>
      <w:r w:rsidR="002157D0">
        <w:rPr>
          <w:rFonts w:ascii="Times New Roman" w:hAnsi="Times New Roman" w:cs="Times New Roman"/>
        </w:rPr>
        <w:t>generative</w:t>
      </w:r>
      <w:r>
        <w:rPr>
          <w:rFonts w:ascii="Times New Roman" w:hAnsi="Times New Roman" w:cs="Times New Roman"/>
        </w:rPr>
        <w:t xml:space="preserve"> and influential theories in the social and behavioral sciences.</w:t>
      </w:r>
    </w:p>
    <w:p w:rsidR="000704BE" w:rsidRDefault="000704BE" w:rsidP="000F295B">
      <w:pPr>
        <w:spacing w:line="480" w:lineRule="auto"/>
        <w:rPr>
          <w:rFonts w:ascii="Times New Roman" w:hAnsi="Times New Roman" w:cs="Times New Roman"/>
        </w:rPr>
      </w:pPr>
      <w:r>
        <w:rPr>
          <w:rFonts w:ascii="Times New Roman" w:hAnsi="Times New Roman" w:cs="Times New Roman"/>
        </w:rPr>
        <w:tab/>
        <w:t xml:space="preserve">Inevitably, and desirably, the increased research, expanded scope, and broadened applications have </w:t>
      </w:r>
      <w:r w:rsidR="002157D0">
        <w:rPr>
          <w:rFonts w:ascii="Times New Roman" w:hAnsi="Times New Roman" w:cs="Times New Roman"/>
        </w:rPr>
        <w:t>provoked</w:t>
      </w:r>
      <w:r>
        <w:rPr>
          <w:rFonts w:ascii="Times New Roman" w:hAnsi="Times New Roman" w:cs="Times New Roman"/>
        </w:rPr>
        <w:t xml:space="preserve"> new perspectives on classic theoretical questions and </w:t>
      </w:r>
      <w:r w:rsidR="00555569">
        <w:rPr>
          <w:rFonts w:ascii="Times New Roman" w:hAnsi="Times New Roman" w:cs="Times New Roman"/>
        </w:rPr>
        <w:t xml:space="preserve">have </w:t>
      </w:r>
      <w:r>
        <w:rPr>
          <w:rFonts w:ascii="Times New Roman" w:hAnsi="Times New Roman" w:cs="Times New Roman"/>
        </w:rPr>
        <w:t xml:space="preserve">created new debates </w:t>
      </w:r>
      <w:r w:rsidR="00555569">
        <w:rPr>
          <w:rFonts w:ascii="Times New Roman" w:hAnsi="Times New Roman" w:cs="Times New Roman"/>
        </w:rPr>
        <w:t>within</w:t>
      </w:r>
      <w:r>
        <w:rPr>
          <w:rFonts w:ascii="Times New Roman" w:hAnsi="Times New Roman" w:cs="Times New Roman"/>
        </w:rPr>
        <w:t xml:space="preserve"> the field.  As attachment theory </w:t>
      </w:r>
      <w:r w:rsidR="00C14FFB">
        <w:rPr>
          <w:rFonts w:ascii="Times New Roman" w:hAnsi="Times New Roman" w:cs="Times New Roman"/>
        </w:rPr>
        <w:t>moves into its eighth decade</w:t>
      </w:r>
      <w:r>
        <w:rPr>
          <w:rFonts w:ascii="Times New Roman" w:hAnsi="Times New Roman" w:cs="Times New Roman"/>
        </w:rPr>
        <w:t xml:space="preserve">, it seems appropriate to take stock of where it stands </w:t>
      </w:r>
      <w:r w:rsidR="00555569">
        <w:rPr>
          <w:rFonts w:ascii="Times New Roman" w:hAnsi="Times New Roman" w:cs="Times New Roman"/>
        </w:rPr>
        <w:t>with regard to</w:t>
      </w:r>
      <w:r>
        <w:rPr>
          <w:rFonts w:ascii="Times New Roman" w:hAnsi="Times New Roman" w:cs="Times New Roman"/>
        </w:rPr>
        <w:t xml:space="preserve"> some</w:t>
      </w:r>
      <w:r w:rsidR="000F295B">
        <w:rPr>
          <w:rFonts w:ascii="Times New Roman" w:hAnsi="Times New Roman" w:cs="Times New Roman"/>
        </w:rPr>
        <w:t xml:space="preserve"> of these</w:t>
      </w:r>
      <w:r>
        <w:rPr>
          <w:rFonts w:ascii="Times New Roman" w:hAnsi="Times New Roman" w:cs="Times New Roman"/>
        </w:rPr>
        <w:t xml:space="preserve"> fundamental theoretical issues, many of which date</w:t>
      </w:r>
      <w:r w:rsidR="00555569">
        <w:rPr>
          <w:rFonts w:ascii="Times New Roman" w:hAnsi="Times New Roman" w:cs="Times New Roman"/>
        </w:rPr>
        <w:t xml:space="preserve"> back</w:t>
      </w:r>
      <w:r>
        <w:rPr>
          <w:rFonts w:ascii="Times New Roman" w:hAnsi="Times New Roman" w:cs="Times New Roman"/>
        </w:rPr>
        <w:t xml:space="preserve"> to Bowlby's seminal work.  Here are some of the</w:t>
      </w:r>
      <w:r w:rsidR="00555569">
        <w:rPr>
          <w:rFonts w:ascii="Times New Roman" w:hAnsi="Times New Roman" w:cs="Times New Roman"/>
        </w:rPr>
        <w:t xml:space="preserve"> fundamental</w:t>
      </w:r>
      <w:r>
        <w:rPr>
          <w:rFonts w:ascii="Times New Roman" w:hAnsi="Times New Roman" w:cs="Times New Roman"/>
        </w:rPr>
        <w:t xml:space="preserve"> questions</w:t>
      </w:r>
      <w:r w:rsidR="00555569">
        <w:rPr>
          <w:rFonts w:ascii="Times New Roman" w:hAnsi="Times New Roman" w:cs="Times New Roman"/>
        </w:rPr>
        <w:t>:</w:t>
      </w:r>
      <w:r>
        <w:rPr>
          <w:rFonts w:ascii="Times New Roman" w:hAnsi="Times New Roman" w:cs="Times New Roman"/>
        </w:rPr>
        <w:t xml:space="preserve"> </w:t>
      </w:r>
      <w:r w:rsidR="00331FAD">
        <w:rPr>
          <w:rFonts w:ascii="Times New Roman" w:hAnsi="Times New Roman" w:cs="Times New Roman"/>
        </w:rPr>
        <w:t xml:space="preserve"> </w:t>
      </w:r>
      <w:r>
        <w:rPr>
          <w:rFonts w:ascii="Times New Roman" w:hAnsi="Times New Roman" w:cs="Times New Roman"/>
        </w:rPr>
        <w:t xml:space="preserve">What kinds of relationships constitute attachment relationships?  What are the indicators of a secure attachment?  What </w:t>
      </w:r>
      <w:r w:rsidR="002157D0">
        <w:rPr>
          <w:rFonts w:ascii="Times New Roman" w:hAnsi="Times New Roman" w:cs="Times New Roman"/>
        </w:rPr>
        <w:t>is the nature of</w:t>
      </w:r>
      <w:r>
        <w:rPr>
          <w:rFonts w:ascii="Times New Roman" w:hAnsi="Times New Roman" w:cs="Times New Roman"/>
        </w:rPr>
        <w:t xml:space="preserve"> the internal working models </w:t>
      </w:r>
      <w:r w:rsidR="00555569">
        <w:rPr>
          <w:rFonts w:ascii="Times New Roman" w:hAnsi="Times New Roman" w:cs="Times New Roman"/>
        </w:rPr>
        <w:t>underlying</w:t>
      </w:r>
      <w:r>
        <w:rPr>
          <w:rFonts w:ascii="Times New Roman" w:hAnsi="Times New Roman" w:cs="Times New Roman"/>
        </w:rPr>
        <w:t xml:space="preserve"> secure or insecure attachments, and how do they influence </w:t>
      </w:r>
      <w:r w:rsidR="000F295B">
        <w:rPr>
          <w:rFonts w:ascii="Times New Roman" w:hAnsi="Times New Roman" w:cs="Times New Roman"/>
        </w:rPr>
        <w:t>behavior</w:t>
      </w:r>
      <w:r w:rsidR="00555569">
        <w:rPr>
          <w:rFonts w:ascii="Times New Roman" w:hAnsi="Times New Roman" w:cs="Times New Roman"/>
        </w:rPr>
        <w:t xml:space="preserve">, </w:t>
      </w:r>
      <w:r w:rsidR="000F295B">
        <w:rPr>
          <w:rFonts w:ascii="Times New Roman" w:hAnsi="Times New Roman" w:cs="Times New Roman"/>
        </w:rPr>
        <w:t>thought</w:t>
      </w:r>
      <w:r w:rsidR="00555569">
        <w:rPr>
          <w:rFonts w:ascii="Times New Roman" w:hAnsi="Times New Roman" w:cs="Times New Roman"/>
        </w:rPr>
        <w:t>, and emotions</w:t>
      </w:r>
      <w:r>
        <w:rPr>
          <w:rFonts w:ascii="Times New Roman" w:hAnsi="Times New Roman" w:cs="Times New Roman"/>
        </w:rPr>
        <w:t>?  How important are early attachment relationships for later behavior</w:t>
      </w:r>
      <w:r w:rsidR="00555569">
        <w:rPr>
          <w:rFonts w:ascii="Times New Roman" w:hAnsi="Times New Roman" w:cs="Times New Roman"/>
        </w:rPr>
        <w:t>?  W</w:t>
      </w:r>
      <w:r>
        <w:rPr>
          <w:rFonts w:ascii="Times New Roman" w:hAnsi="Times New Roman" w:cs="Times New Roman"/>
        </w:rPr>
        <w:t xml:space="preserve">hat </w:t>
      </w:r>
      <w:r w:rsidR="002157D0">
        <w:rPr>
          <w:rFonts w:ascii="Times New Roman" w:hAnsi="Times New Roman" w:cs="Times New Roman"/>
        </w:rPr>
        <w:t>later</w:t>
      </w:r>
      <w:r>
        <w:rPr>
          <w:rFonts w:ascii="Times New Roman" w:hAnsi="Times New Roman" w:cs="Times New Roman"/>
        </w:rPr>
        <w:t xml:space="preserve"> behavior should these relationships </w:t>
      </w:r>
      <w:r w:rsidR="00555569">
        <w:rPr>
          <w:rFonts w:ascii="Times New Roman" w:hAnsi="Times New Roman" w:cs="Times New Roman"/>
        </w:rPr>
        <w:t>impact</w:t>
      </w:r>
      <w:r w:rsidR="002157D0">
        <w:rPr>
          <w:rFonts w:ascii="Times New Roman" w:hAnsi="Times New Roman" w:cs="Times New Roman"/>
        </w:rPr>
        <w:t>, and what are the limits of their influence</w:t>
      </w:r>
      <w:r>
        <w:rPr>
          <w:rFonts w:ascii="Times New Roman" w:hAnsi="Times New Roman" w:cs="Times New Roman"/>
        </w:rPr>
        <w:t>?  How is attachment manifested in different cultures</w:t>
      </w:r>
      <w:r w:rsidR="002157D0">
        <w:rPr>
          <w:rFonts w:ascii="Times New Roman" w:hAnsi="Times New Roman" w:cs="Times New Roman"/>
        </w:rPr>
        <w:t>, and what are its</w:t>
      </w:r>
      <w:r w:rsidR="00555569">
        <w:rPr>
          <w:rFonts w:ascii="Times New Roman" w:hAnsi="Times New Roman" w:cs="Times New Roman"/>
        </w:rPr>
        <w:t xml:space="preserve"> key</w:t>
      </w:r>
      <w:r w:rsidR="002157D0">
        <w:rPr>
          <w:rFonts w:ascii="Times New Roman" w:hAnsi="Times New Roman" w:cs="Times New Roman"/>
        </w:rPr>
        <w:t xml:space="preserve"> trans-cultural applications</w:t>
      </w:r>
      <w:r>
        <w:rPr>
          <w:rFonts w:ascii="Times New Roman" w:hAnsi="Times New Roman" w:cs="Times New Roman"/>
        </w:rPr>
        <w:t xml:space="preserve">?  What are the implications of attachment theory for clinical intervention and publicly funded services for children and families? </w:t>
      </w:r>
    </w:p>
    <w:p w:rsidR="0078658D" w:rsidRDefault="000704BE" w:rsidP="000F295B">
      <w:pPr>
        <w:spacing w:line="480" w:lineRule="auto"/>
        <w:rPr>
          <w:rFonts w:ascii="Times New Roman" w:hAnsi="Times New Roman" w:cs="Times New Roman"/>
        </w:rPr>
      </w:pPr>
      <w:r>
        <w:rPr>
          <w:rFonts w:ascii="Times New Roman" w:hAnsi="Times New Roman" w:cs="Times New Roman"/>
        </w:rPr>
        <w:tab/>
        <w:t xml:space="preserve">The fact that these fundamental questions continue to inspire discussion and </w:t>
      </w:r>
      <w:r w:rsidR="002B0996">
        <w:rPr>
          <w:rFonts w:ascii="Times New Roman" w:hAnsi="Times New Roman" w:cs="Times New Roman"/>
        </w:rPr>
        <w:t>new perspectives</w:t>
      </w:r>
      <w:r>
        <w:rPr>
          <w:rFonts w:ascii="Times New Roman" w:hAnsi="Times New Roman" w:cs="Times New Roman"/>
        </w:rPr>
        <w:t xml:space="preserve"> attests to the generativity of attachment theory</w:t>
      </w:r>
      <w:r w:rsidR="000F295B">
        <w:rPr>
          <w:rFonts w:ascii="Times New Roman" w:hAnsi="Times New Roman" w:cs="Times New Roman"/>
        </w:rPr>
        <w:t xml:space="preserve">.  This </w:t>
      </w:r>
      <w:r w:rsidR="001663A8">
        <w:rPr>
          <w:rFonts w:ascii="Times New Roman" w:hAnsi="Times New Roman" w:cs="Times New Roman"/>
        </w:rPr>
        <w:t>fact</w:t>
      </w:r>
      <w:r w:rsidR="000F295B">
        <w:rPr>
          <w:rFonts w:ascii="Times New Roman" w:hAnsi="Times New Roman" w:cs="Times New Roman"/>
        </w:rPr>
        <w:t xml:space="preserve"> </w:t>
      </w:r>
      <w:r>
        <w:rPr>
          <w:rFonts w:ascii="Times New Roman" w:hAnsi="Times New Roman" w:cs="Times New Roman"/>
        </w:rPr>
        <w:t>underscore</w:t>
      </w:r>
      <w:r w:rsidR="000F295B">
        <w:rPr>
          <w:rFonts w:ascii="Times New Roman" w:hAnsi="Times New Roman" w:cs="Times New Roman"/>
        </w:rPr>
        <w:t>s</w:t>
      </w:r>
      <w:r>
        <w:rPr>
          <w:rFonts w:ascii="Times New Roman" w:hAnsi="Times New Roman" w:cs="Times New Roman"/>
        </w:rPr>
        <w:t xml:space="preserve"> the value of considering the different perspectives that have emerged about these issues as the field moves </w:t>
      </w:r>
      <w:proofErr w:type="gramStart"/>
      <w:r>
        <w:rPr>
          <w:rFonts w:ascii="Times New Roman" w:hAnsi="Times New Roman" w:cs="Times New Roman"/>
        </w:rPr>
        <w:lastRenderedPageBreak/>
        <w:t>into</w:t>
      </w:r>
      <w:proofErr w:type="gramEnd"/>
      <w:r>
        <w:rPr>
          <w:rFonts w:ascii="Times New Roman" w:hAnsi="Times New Roman" w:cs="Times New Roman"/>
        </w:rPr>
        <w:t xml:space="preserve"> the future.  For example, the term "attachment" originally applied in Bowlby's </w:t>
      </w:r>
      <w:r w:rsidR="00555569">
        <w:rPr>
          <w:rFonts w:ascii="Times New Roman" w:hAnsi="Times New Roman" w:cs="Times New Roman"/>
        </w:rPr>
        <w:t xml:space="preserve">(1969, 1973, 1979, 1980) </w:t>
      </w:r>
      <w:r>
        <w:rPr>
          <w:rFonts w:ascii="Times New Roman" w:hAnsi="Times New Roman" w:cs="Times New Roman"/>
        </w:rPr>
        <w:t xml:space="preserve">theory to the </w:t>
      </w:r>
      <w:r w:rsidR="006346B4">
        <w:rPr>
          <w:rFonts w:ascii="Times New Roman" w:hAnsi="Times New Roman" w:cs="Times New Roman"/>
        </w:rPr>
        <w:t>affectional bond</w:t>
      </w:r>
      <w:r>
        <w:rPr>
          <w:rFonts w:ascii="Times New Roman" w:hAnsi="Times New Roman" w:cs="Times New Roman"/>
        </w:rPr>
        <w:t xml:space="preserve"> between a young child and the mother</w:t>
      </w:r>
      <w:r w:rsidR="00555569">
        <w:rPr>
          <w:rFonts w:ascii="Times New Roman" w:hAnsi="Times New Roman" w:cs="Times New Roman"/>
        </w:rPr>
        <w:t>.  S</w:t>
      </w:r>
      <w:r>
        <w:rPr>
          <w:rFonts w:ascii="Times New Roman" w:hAnsi="Times New Roman" w:cs="Times New Roman"/>
        </w:rPr>
        <w:t>ince then</w:t>
      </w:r>
      <w:r w:rsidR="00555569">
        <w:rPr>
          <w:rFonts w:ascii="Times New Roman" w:hAnsi="Times New Roman" w:cs="Times New Roman"/>
        </w:rPr>
        <w:t>, however, it</w:t>
      </w:r>
      <w:r>
        <w:rPr>
          <w:rFonts w:ascii="Times New Roman" w:hAnsi="Times New Roman" w:cs="Times New Roman"/>
        </w:rPr>
        <w:t xml:space="preserve"> has been extended to children's relationships with fathers and child care providers, relationships between adult romantic partners, and </w:t>
      </w:r>
      <w:r w:rsidR="00CB7B27">
        <w:rPr>
          <w:rFonts w:ascii="Times New Roman" w:hAnsi="Times New Roman" w:cs="Times New Roman"/>
        </w:rPr>
        <w:t>even relationships with siblings, close friends, teachers and coaches</w:t>
      </w:r>
      <w:r>
        <w:rPr>
          <w:rFonts w:ascii="Times New Roman" w:hAnsi="Times New Roman" w:cs="Times New Roman"/>
        </w:rPr>
        <w:t xml:space="preserve">.  What do these different meanings of "attachment" have in common that distinguish them from other kinds of close, affectional relationships?  </w:t>
      </w:r>
      <w:r w:rsidR="0078658D">
        <w:rPr>
          <w:rFonts w:ascii="Times New Roman" w:hAnsi="Times New Roman" w:cs="Times New Roman"/>
        </w:rPr>
        <w:t>Another way of understanding the defining qualities of attachment relationships is to consider how children and adults respond to separations from and</w:t>
      </w:r>
      <w:r w:rsidR="006153E3">
        <w:rPr>
          <w:rFonts w:ascii="Times New Roman" w:hAnsi="Times New Roman" w:cs="Times New Roman"/>
        </w:rPr>
        <w:t xml:space="preserve"> the</w:t>
      </w:r>
      <w:r w:rsidR="0078658D">
        <w:rPr>
          <w:rFonts w:ascii="Times New Roman" w:hAnsi="Times New Roman" w:cs="Times New Roman"/>
        </w:rPr>
        <w:t xml:space="preserve"> loss of </w:t>
      </w:r>
      <w:r w:rsidR="00555569">
        <w:rPr>
          <w:rFonts w:ascii="Times New Roman" w:hAnsi="Times New Roman" w:cs="Times New Roman"/>
        </w:rPr>
        <w:t xml:space="preserve">their </w:t>
      </w:r>
      <w:r w:rsidR="0078658D">
        <w:rPr>
          <w:rFonts w:ascii="Times New Roman" w:hAnsi="Times New Roman" w:cs="Times New Roman"/>
        </w:rPr>
        <w:t>attachment figures.  What are the key processes and mechanisms involved</w:t>
      </w:r>
      <w:r w:rsidR="002B0996">
        <w:rPr>
          <w:rFonts w:ascii="Times New Roman" w:hAnsi="Times New Roman" w:cs="Times New Roman"/>
        </w:rPr>
        <w:t xml:space="preserve"> in these experiences of </w:t>
      </w:r>
      <w:r w:rsidR="00555569">
        <w:rPr>
          <w:rFonts w:ascii="Times New Roman" w:hAnsi="Times New Roman" w:cs="Times New Roman"/>
        </w:rPr>
        <w:t xml:space="preserve">separation and </w:t>
      </w:r>
      <w:r w:rsidR="002B0996">
        <w:rPr>
          <w:rFonts w:ascii="Times New Roman" w:hAnsi="Times New Roman" w:cs="Times New Roman"/>
        </w:rPr>
        <w:t>loss</w:t>
      </w:r>
      <w:r w:rsidR="0078658D">
        <w:rPr>
          <w:rFonts w:ascii="Times New Roman" w:hAnsi="Times New Roman" w:cs="Times New Roman"/>
        </w:rPr>
        <w:t xml:space="preserve">, and </w:t>
      </w:r>
      <w:r w:rsidR="00555569">
        <w:rPr>
          <w:rFonts w:ascii="Times New Roman" w:hAnsi="Times New Roman" w:cs="Times New Roman"/>
        </w:rPr>
        <w:t>what</w:t>
      </w:r>
      <w:r w:rsidR="0078658D">
        <w:rPr>
          <w:rFonts w:ascii="Times New Roman" w:hAnsi="Times New Roman" w:cs="Times New Roman"/>
        </w:rPr>
        <w:t xml:space="preserve"> further insight</w:t>
      </w:r>
      <w:r w:rsidR="00555569">
        <w:rPr>
          <w:rFonts w:ascii="Times New Roman" w:hAnsi="Times New Roman" w:cs="Times New Roman"/>
        </w:rPr>
        <w:t>s</w:t>
      </w:r>
      <w:r w:rsidR="0078658D">
        <w:rPr>
          <w:rFonts w:ascii="Times New Roman" w:hAnsi="Times New Roman" w:cs="Times New Roman"/>
        </w:rPr>
        <w:t xml:space="preserve"> </w:t>
      </w:r>
      <w:r w:rsidR="00555569">
        <w:rPr>
          <w:rFonts w:ascii="Times New Roman" w:hAnsi="Times New Roman" w:cs="Times New Roman"/>
        </w:rPr>
        <w:t>do they provide about</w:t>
      </w:r>
      <w:r w:rsidR="0078658D">
        <w:rPr>
          <w:rFonts w:ascii="Times New Roman" w:hAnsi="Times New Roman" w:cs="Times New Roman"/>
        </w:rPr>
        <w:t xml:space="preserve"> the nature of attachment?</w:t>
      </w:r>
    </w:p>
    <w:p w:rsidR="000704BE" w:rsidRDefault="0078658D" w:rsidP="000F295B">
      <w:pPr>
        <w:spacing w:line="480" w:lineRule="auto"/>
        <w:rPr>
          <w:rFonts w:ascii="Times New Roman" w:hAnsi="Times New Roman" w:cs="Times New Roman"/>
        </w:rPr>
      </w:pPr>
      <w:r>
        <w:rPr>
          <w:rFonts w:ascii="Times New Roman" w:hAnsi="Times New Roman" w:cs="Times New Roman"/>
        </w:rPr>
        <w:tab/>
      </w:r>
      <w:r w:rsidR="000704BE">
        <w:rPr>
          <w:rFonts w:ascii="Times New Roman" w:hAnsi="Times New Roman" w:cs="Times New Roman"/>
        </w:rPr>
        <w:t>As another illustration</w:t>
      </w:r>
      <w:r w:rsidR="006153E3">
        <w:rPr>
          <w:rFonts w:ascii="Times New Roman" w:hAnsi="Times New Roman" w:cs="Times New Roman"/>
        </w:rPr>
        <w:t xml:space="preserve"> of the generativity of contemporary attachment thinking</w:t>
      </w:r>
      <w:r w:rsidR="000704BE">
        <w:rPr>
          <w:rFonts w:ascii="Times New Roman" w:hAnsi="Times New Roman" w:cs="Times New Roman"/>
        </w:rPr>
        <w:t xml:space="preserve">, the view that attachment </w:t>
      </w:r>
      <w:r w:rsidR="00C14FFB">
        <w:rPr>
          <w:rFonts w:ascii="Times New Roman" w:hAnsi="Times New Roman" w:cs="Times New Roman"/>
        </w:rPr>
        <w:t>relationships</w:t>
      </w:r>
      <w:r w:rsidR="000704BE">
        <w:rPr>
          <w:rFonts w:ascii="Times New Roman" w:hAnsi="Times New Roman" w:cs="Times New Roman"/>
        </w:rPr>
        <w:t xml:space="preserve"> </w:t>
      </w:r>
      <w:r w:rsidR="00C051AB">
        <w:rPr>
          <w:rFonts w:ascii="Times New Roman" w:hAnsi="Times New Roman" w:cs="Times New Roman"/>
        </w:rPr>
        <w:t>can affect</w:t>
      </w:r>
      <w:r w:rsidR="000704BE">
        <w:rPr>
          <w:rFonts w:ascii="Times New Roman" w:hAnsi="Times New Roman" w:cs="Times New Roman"/>
        </w:rPr>
        <w:t xml:space="preserve"> </w:t>
      </w:r>
      <w:r w:rsidR="006F48F9">
        <w:rPr>
          <w:rFonts w:ascii="Times New Roman" w:hAnsi="Times New Roman" w:cs="Times New Roman"/>
        </w:rPr>
        <w:t>behavior</w:t>
      </w:r>
      <w:r w:rsidR="00C051AB">
        <w:rPr>
          <w:rFonts w:ascii="Times New Roman" w:hAnsi="Times New Roman" w:cs="Times New Roman"/>
        </w:rPr>
        <w:t xml:space="preserve">, </w:t>
      </w:r>
      <w:r w:rsidR="006F48F9">
        <w:rPr>
          <w:rFonts w:ascii="Times New Roman" w:hAnsi="Times New Roman" w:cs="Times New Roman"/>
        </w:rPr>
        <w:t>thought</w:t>
      </w:r>
      <w:r w:rsidR="00C051AB">
        <w:rPr>
          <w:rFonts w:ascii="Times New Roman" w:hAnsi="Times New Roman" w:cs="Times New Roman"/>
        </w:rPr>
        <w:t>, and emotions</w:t>
      </w:r>
      <w:r w:rsidR="000704BE">
        <w:rPr>
          <w:rFonts w:ascii="Times New Roman" w:hAnsi="Times New Roman" w:cs="Times New Roman"/>
        </w:rPr>
        <w:t xml:space="preserve"> </w:t>
      </w:r>
      <w:r w:rsidR="00C051AB">
        <w:rPr>
          <w:rFonts w:ascii="Times New Roman" w:hAnsi="Times New Roman" w:cs="Times New Roman"/>
        </w:rPr>
        <w:t>via</w:t>
      </w:r>
      <w:r w:rsidR="000704BE">
        <w:rPr>
          <w:rFonts w:ascii="Times New Roman" w:hAnsi="Times New Roman" w:cs="Times New Roman"/>
        </w:rPr>
        <w:t xml:space="preserve"> internalized mental representations of relationships (</w:t>
      </w:r>
      <w:r w:rsidR="00C051AB">
        <w:rPr>
          <w:rFonts w:ascii="Times New Roman" w:hAnsi="Times New Roman" w:cs="Times New Roman"/>
        </w:rPr>
        <w:t xml:space="preserve">i.e., </w:t>
      </w:r>
      <w:r w:rsidR="000704BE">
        <w:rPr>
          <w:rFonts w:ascii="Times New Roman" w:hAnsi="Times New Roman" w:cs="Times New Roman"/>
        </w:rPr>
        <w:t>internal working models) is shared by researchers studying attachment in childhood and adulthood</w:t>
      </w:r>
      <w:r w:rsidR="006F48F9">
        <w:rPr>
          <w:rFonts w:ascii="Times New Roman" w:hAnsi="Times New Roman" w:cs="Times New Roman"/>
        </w:rPr>
        <w:t xml:space="preserve">.  </w:t>
      </w:r>
      <w:r w:rsidR="00C051AB">
        <w:rPr>
          <w:rFonts w:ascii="Times New Roman" w:hAnsi="Times New Roman" w:cs="Times New Roman"/>
        </w:rPr>
        <w:t>However,</w:t>
      </w:r>
      <w:r w:rsidR="000704BE">
        <w:rPr>
          <w:rFonts w:ascii="Times New Roman" w:hAnsi="Times New Roman" w:cs="Times New Roman"/>
        </w:rPr>
        <w:t xml:space="preserve"> the</w:t>
      </w:r>
      <w:r w:rsidR="006F48F9">
        <w:rPr>
          <w:rFonts w:ascii="Times New Roman" w:hAnsi="Times New Roman" w:cs="Times New Roman"/>
        </w:rPr>
        <w:t>se researchers</w:t>
      </w:r>
      <w:r w:rsidR="000704BE">
        <w:rPr>
          <w:rFonts w:ascii="Times New Roman" w:hAnsi="Times New Roman" w:cs="Times New Roman"/>
        </w:rPr>
        <w:t xml:space="preserve"> have</w:t>
      </w:r>
      <w:r w:rsidR="006F48F9">
        <w:rPr>
          <w:rFonts w:ascii="Times New Roman" w:hAnsi="Times New Roman" w:cs="Times New Roman"/>
        </w:rPr>
        <w:t xml:space="preserve"> very</w:t>
      </w:r>
      <w:r w:rsidR="000704BE">
        <w:rPr>
          <w:rFonts w:ascii="Times New Roman" w:hAnsi="Times New Roman" w:cs="Times New Roman"/>
        </w:rPr>
        <w:t xml:space="preserve"> different ways of conceptualizing </w:t>
      </w:r>
      <w:r w:rsidR="006F48F9">
        <w:rPr>
          <w:rFonts w:ascii="Times New Roman" w:hAnsi="Times New Roman" w:cs="Times New Roman"/>
        </w:rPr>
        <w:t>how</w:t>
      </w:r>
      <w:r w:rsidR="000704BE">
        <w:rPr>
          <w:rFonts w:ascii="Times New Roman" w:hAnsi="Times New Roman" w:cs="Times New Roman"/>
        </w:rPr>
        <w:t xml:space="preserve"> internal working models </w:t>
      </w:r>
      <w:r w:rsidR="006F48F9">
        <w:rPr>
          <w:rFonts w:ascii="Times New Roman" w:hAnsi="Times New Roman" w:cs="Times New Roman"/>
        </w:rPr>
        <w:t>are organized, how they develop and change with experience, and how they function</w:t>
      </w:r>
      <w:r w:rsidR="00C051AB">
        <w:rPr>
          <w:rFonts w:ascii="Times New Roman" w:hAnsi="Times New Roman" w:cs="Times New Roman"/>
        </w:rPr>
        <w:t xml:space="preserve"> in different social contexts</w:t>
      </w:r>
      <w:r w:rsidR="000704BE">
        <w:rPr>
          <w:rFonts w:ascii="Times New Roman" w:hAnsi="Times New Roman" w:cs="Times New Roman"/>
        </w:rPr>
        <w:t xml:space="preserve">.  Is there a common thread among these different ways of </w:t>
      </w:r>
      <w:r w:rsidR="00C051AB">
        <w:rPr>
          <w:rFonts w:ascii="Times New Roman" w:hAnsi="Times New Roman" w:cs="Times New Roman"/>
        </w:rPr>
        <w:t>conceptualizing</w:t>
      </w:r>
      <w:r w:rsidR="000704BE">
        <w:rPr>
          <w:rFonts w:ascii="Times New Roman" w:hAnsi="Times New Roman" w:cs="Times New Roman"/>
        </w:rPr>
        <w:t xml:space="preserve"> working models </w:t>
      </w:r>
      <w:r w:rsidR="00C051AB">
        <w:rPr>
          <w:rFonts w:ascii="Times New Roman" w:hAnsi="Times New Roman" w:cs="Times New Roman"/>
        </w:rPr>
        <w:t xml:space="preserve">that may provide </w:t>
      </w:r>
      <w:r w:rsidR="000704BE">
        <w:rPr>
          <w:rFonts w:ascii="Times New Roman" w:hAnsi="Times New Roman" w:cs="Times New Roman"/>
        </w:rPr>
        <w:t>greater precision to this</w:t>
      </w:r>
      <w:r w:rsidR="00CB7B27">
        <w:rPr>
          <w:rFonts w:ascii="Times New Roman" w:hAnsi="Times New Roman" w:cs="Times New Roman"/>
        </w:rPr>
        <w:t xml:space="preserve"> central</w:t>
      </w:r>
      <w:r w:rsidR="000704BE">
        <w:rPr>
          <w:rFonts w:ascii="Times New Roman" w:hAnsi="Times New Roman" w:cs="Times New Roman"/>
        </w:rPr>
        <w:t xml:space="preserve"> theoretical concept?</w:t>
      </w:r>
    </w:p>
    <w:p w:rsidR="00C051AB" w:rsidRDefault="000704BE" w:rsidP="000F295B">
      <w:pPr>
        <w:spacing w:line="480" w:lineRule="auto"/>
        <w:rPr>
          <w:rFonts w:ascii="Times New Roman" w:hAnsi="Times New Roman" w:cs="Times New Roman"/>
        </w:rPr>
      </w:pPr>
      <w:r>
        <w:rPr>
          <w:rFonts w:ascii="Times New Roman" w:hAnsi="Times New Roman" w:cs="Times New Roman"/>
        </w:rPr>
        <w:tab/>
        <w:t xml:space="preserve">Further </w:t>
      </w:r>
      <w:r w:rsidR="002B0996">
        <w:rPr>
          <w:rFonts w:ascii="Times New Roman" w:hAnsi="Times New Roman" w:cs="Times New Roman"/>
        </w:rPr>
        <w:t>consideration of</w:t>
      </w:r>
      <w:r>
        <w:rPr>
          <w:rFonts w:ascii="Times New Roman" w:hAnsi="Times New Roman" w:cs="Times New Roman"/>
        </w:rPr>
        <w:t xml:space="preserve"> these fundamental issues is also required in light of new empirical advances.  </w:t>
      </w:r>
      <w:r w:rsidR="00E24C18">
        <w:rPr>
          <w:rFonts w:ascii="Times New Roman" w:hAnsi="Times New Roman" w:cs="Times New Roman"/>
        </w:rPr>
        <w:t>L</w:t>
      </w:r>
      <w:r>
        <w:rPr>
          <w:rFonts w:ascii="Times New Roman" w:hAnsi="Times New Roman" w:cs="Times New Roman"/>
        </w:rPr>
        <w:t xml:space="preserve">ongitudinal datasets </w:t>
      </w:r>
      <w:r w:rsidR="00C051AB">
        <w:rPr>
          <w:rFonts w:ascii="Times New Roman" w:hAnsi="Times New Roman" w:cs="Times New Roman"/>
        </w:rPr>
        <w:t>including different</w:t>
      </w:r>
      <w:r>
        <w:rPr>
          <w:rFonts w:ascii="Times New Roman" w:hAnsi="Times New Roman" w:cs="Times New Roman"/>
        </w:rPr>
        <w:t xml:space="preserve"> measures of attachment have offered a new look, for example, at the question of whether early attachment remains </w:t>
      </w:r>
      <w:r w:rsidR="0078658D">
        <w:rPr>
          <w:rFonts w:ascii="Times New Roman" w:hAnsi="Times New Roman" w:cs="Times New Roman"/>
        </w:rPr>
        <w:t>consistent</w:t>
      </w:r>
      <w:r>
        <w:rPr>
          <w:rFonts w:ascii="Times New Roman" w:hAnsi="Times New Roman" w:cs="Times New Roman"/>
        </w:rPr>
        <w:t xml:space="preserve"> or changes over time and</w:t>
      </w:r>
      <w:r w:rsidR="00C051AB">
        <w:rPr>
          <w:rFonts w:ascii="Times New Roman" w:hAnsi="Times New Roman" w:cs="Times New Roman"/>
        </w:rPr>
        <w:t>,</w:t>
      </w:r>
      <w:r>
        <w:rPr>
          <w:rFonts w:ascii="Times New Roman" w:hAnsi="Times New Roman" w:cs="Times New Roman"/>
        </w:rPr>
        <w:t xml:space="preserve"> if the latter, the correlates of changes in attachment.  These longitudinal studies also invite reflection on</w:t>
      </w:r>
      <w:r w:rsidR="00E24C18">
        <w:rPr>
          <w:rFonts w:ascii="Times New Roman" w:hAnsi="Times New Roman" w:cs="Times New Roman"/>
        </w:rPr>
        <w:t xml:space="preserve"> </w:t>
      </w:r>
      <w:r>
        <w:rPr>
          <w:rFonts w:ascii="Times New Roman" w:hAnsi="Times New Roman" w:cs="Times New Roman"/>
        </w:rPr>
        <w:t xml:space="preserve">early attachment </w:t>
      </w:r>
      <w:r w:rsidR="00E24C18">
        <w:rPr>
          <w:rFonts w:ascii="Times New Roman" w:hAnsi="Times New Roman" w:cs="Times New Roman"/>
        </w:rPr>
        <w:t>as a</w:t>
      </w:r>
      <w:r>
        <w:rPr>
          <w:rFonts w:ascii="Times New Roman" w:hAnsi="Times New Roman" w:cs="Times New Roman"/>
        </w:rPr>
        <w:t xml:space="preserve"> predict</w:t>
      </w:r>
      <w:r w:rsidR="00E24C18">
        <w:rPr>
          <w:rFonts w:ascii="Times New Roman" w:hAnsi="Times New Roman" w:cs="Times New Roman"/>
        </w:rPr>
        <w:t>or</w:t>
      </w:r>
      <w:r>
        <w:rPr>
          <w:rFonts w:ascii="Times New Roman" w:hAnsi="Times New Roman" w:cs="Times New Roman"/>
        </w:rPr>
        <w:t xml:space="preserve"> of later behavior, </w:t>
      </w:r>
      <w:r w:rsidR="00C051AB">
        <w:rPr>
          <w:rFonts w:ascii="Times New Roman" w:hAnsi="Times New Roman" w:cs="Times New Roman"/>
        </w:rPr>
        <w:lastRenderedPageBreak/>
        <w:t>with evolutionary and</w:t>
      </w:r>
      <w:r>
        <w:rPr>
          <w:rFonts w:ascii="Times New Roman" w:hAnsi="Times New Roman" w:cs="Times New Roman"/>
        </w:rPr>
        <w:t xml:space="preserve"> biological models drawn from life history theory</w:t>
      </w:r>
      <w:r w:rsidR="00E24C18">
        <w:rPr>
          <w:rFonts w:ascii="Times New Roman" w:hAnsi="Times New Roman" w:cs="Times New Roman"/>
        </w:rPr>
        <w:t>, neuroscience,</w:t>
      </w:r>
      <w:r>
        <w:rPr>
          <w:rFonts w:ascii="Times New Roman" w:hAnsi="Times New Roman" w:cs="Times New Roman"/>
        </w:rPr>
        <w:t xml:space="preserve"> and molecular genetics offer</w:t>
      </w:r>
      <w:r w:rsidR="00C051AB">
        <w:rPr>
          <w:rFonts w:ascii="Times New Roman" w:hAnsi="Times New Roman" w:cs="Times New Roman"/>
        </w:rPr>
        <w:t xml:space="preserve">ing </w:t>
      </w:r>
      <w:r>
        <w:rPr>
          <w:rFonts w:ascii="Times New Roman" w:hAnsi="Times New Roman" w:cs="Times New Roman"/>
        </w:rPr>
        <w:t xml:space="preserve">important </w:t>
      </w:r>
      <w:r w:rsidR="00C051AB">
        <w:rPr>
          <w:rFonts w:ascii="Times New Roman" w:hAnsi="Times New Roman" w:cs="Times New Roman"/>
        </w:rPr>
        <w:t xml:space="preserve">new </w:t>
      </w:r>
      <w:r>
        <w:rPr>
          <w:rFonts w:ascii="Times New Roman" w:hAnsi="Times New Roman" w:cs="Times New Roman"/>
        </w:rPr>
        <w:t>contributions</w:t>
      </w:r>
      <w:r w:rsidR="00E207D9">
        <w:rPr>
          <w:rFonts w:ascii="Times New Roman" w:hAnsi="Times New Roman" w:cs="Times New Roman"/>
        </w:rPr>
        <w:t xml:space="preserve"> to this question</w:t>
      </w:r>
      <w:r>
        <w:rPr>
          <w:rFonts w:ascii="Times New Roman" w:hAnsi="Times New Roman" w:cs="Times New Roman"/>
        </w:rPr>
        <w:t xml:space="preserve">.  When considered together, what can we say about </w:t>
      </w:r>
      <w:r w:rsidR="00C051AB">
        <w:rPr>
          <w:rFonts w:ascii="Times New Roman" w:hAnsi="Times New Roman" w:cs="Times New Roman"/>
        </w:rPr>
        <w:t>which</w:t>
      </w:r>
      <w:r>
        <w:rPr>
          <w:rFonts w:ascii="Times New Roman" w:hAnsi="Times New Roman" w:cs="Times New Roman"/>
        </w:rPr>
        <w:t xml:space="preserve"> domains of later behavior that should be </w:t>
      </w:r>
      <w:r w:rsidR="00C051AB">
        <w:rPr>
          <w:rFonts w:ascii="Times New Roman" w:hAnsi="Times New Roman" w:cs="Times New Roman"/>
        </w:rPr>
        <w:t xml:space="preserve">shaped </w:t>
      </w:r>
      <w:r>
        <w:rPr>
          <w:rFonts w:ascii="Times New Roman" w:hAnsi="Times New Roman" w:cs="Times New Roman"/>
        </w:rPr>
        <w:t>by early attachment</w:t>
      </w:r>
      <w:r w:rsidR="00C051AB">
        <w:rPr>
          <w:rFonts w:ascii="Times New Roman" w:hAnsi="Times New Roman" w:cs="Times New Roman"/>
        </w:rPr>
        <w:t>s</w:t>
      </w:r>
      <w:r>
        <w:rPr>
          <w:rFonts w:ascii="Times New Roman" w:hAnsi="Times New Roman" w:cs="Times New Roman"/>
        </w:rPr>
        <w:t xml:space="preserve"> and </w:t>
      </w:r>
      <w:r w:rsidR="00C051AB">
        <w:rPr>
          <w:rFonts w:ascii="Times New Roman" w:hAnsi="Times New Roman" w:cs="Times New Roman"/>
        </w:rPr>
        <w:t>their associated experiences, and why</w:t>
      </w:r>
      <w:r>
        <w:rPr>
          <w:rFonts w:ascii="Times New Roman" w:hAnsi="Times New Roman" w:cs="Times New Roman"/>
        </w:rPr>
        <w:t>?</w:t>
      </w:r>
    </w:p>
    <w:p w:rsidR="000704BE" w:rsidRDefault="00C051AB" w:rsidP="000F295B">
      <w:pPr>
        <w:spacing w:line="480" w:lineRule="auto"/>
        <w:rPr>
          <w:rFonts w:ascii="Times New Roman" w:hAnsi="Times New Roman" w:cs="Times New Roman"/>
        </w:rPr>
      </w:pPr>
      <w:r>
        <w:rPr>
          <w:rFonts w:ascii="Times New Roman" w:hAnsi="Times New Roman" w:cs="Times New Roman"/>
        </w:rPr>
        <w:tab/>
      </w:r>
      <w:r w:rsidR="000704BE">
        <w:rPr>
          <w:rFonts w:ascii="Times New Roman" w:hAnsi="Times New Roman" w:cs="Times New Roman"/>
        </w:rPr>
        <w:t xml:space="preserve">New empirical initiatives during the past half-century have also been important </w:t>
      </w:r>
      <w:r>
        <w:rPr>
          <w:rFonts w:ascii="Times New Roman" w:hAnsi="Times New Roman" w:cs="Times New Roman"/>
        </w:rPr>
        <w:t>in</w:t>
      </w:r>
      <w:r w:rsidR="000704BE">
        <w:rPr>
          <w:rFonts w:ascii="Times New Roman" w:hAnsi="Times New Roman" w:cs="Times New Roman"/>
        </w:rPr>
        <w:t xml:space="preserve"> expanding the implications of attachment theory for clinical intervention and public policy.  Concerning </w:t>
      </w:r>
      <w:r w:rsidR="00E207D9">
        <w:rPr>
          <w:rFonts w:ascii="Times New Roman" w:hAnsi="Times New Roman" w:cs="Times New Roman"/>
        </w:rPr>
        <w:t>clinical intervention</w:t>
      </w:r>
      <w:r w:rsidR="000704BE">
        <w:rPr>
          <w:rFonts w:ascii="Times New Roman" w:hAnsi="Times New Roman" w:cs="Times New Roman"/>
        </w:rPr>
        <w:t xml:space="preserve">, </w:t>
      </w:r>
      <w:r w:rsidR="00C14FFB">
        <w:rPr>
          <w:rFonts w:ascii="Times New Roman" w:hAnsi="Times New Roman" w:cs="Times New Roman"/>
        </w:rPr>
        <w:t xml:space="preserve">what </w:t>
      </w:r>
      <w:r w:rsidR="000704BE">
        <w:rPr>
          <w:rFonts w:ascii="Times New Roman" w:hAnsi="Times New Roman" w:cs="Times New Roman"/>
        </w:rPr>
        <w:t xml:space="preserve">are the central mechanisms underlying the efficacy of attachment-based interventions?  Concerning </w:t>
      </w:r>
      <w:r w:rsidR="00E207D9">
        <w:rPr>
          <w:rFonts w:ascii="Times New Roman" w:hAnsi="Times New Roman" w:cs="Times New Roman"/>
        </w:rPr>
        <w:t>public policy</w:t>
      </w:r>
      <w:r w:rsidR="000704BE">
        <w:rPr>
          <w:rFonts w:ascii="Times New Roman" w:hAnsi="Times New Roman" w:cs="Times New Roman"/>
        </w:rPr>
        <w:t>, what can we learn about the applications (and misapplications) of attachment ideas</w:t>
      </w:r>
      <w:r>
        <w:rPr>
          <w:rFonts w:ascii="Times New Roman" w:hAnsi="Times New Roman" w:cs="Times New Roman"/>
        </w:rPr>
        <w:t xml:space="preserve"> with respect</w:t>
      </w:r>
      <w:r w:rsidR="000704BE">
        <w:rPr>
          <w:rFonts w:ascii="Times New Roman" w:hAnsi="Times New Roman" w:cs="Times New Roman"/>
        </w:rPr>
        <w:t xml:space="preserve"> to the custody </w:t>
      </w:r>
      <w:r>
        <w:rPr>
          <w:rFonts w:ascii="Times New Roman" w:hAnsi="Times New Roman" w:cs="Times New Roman"/>
        </w:rPr>
        <w:t xml:space="preserve">and care </w:t>
      </w:r>
      <w:r w:rsidR="000704BE">
        <w:rPr>
          <w:rFonts w:ascii="Times New Roman" w:hAnsi="Times New Roman" w:cs="Times New Roman"/>
        </w:rPr>
        <w:t>of children when parents divorce, the design of developmentally appropriate child care policies</w:t>
      </w:r>
      <w:r w:rsidR="00E24C18">
        <w:rPr>
          <w:rFonts w:ascii="Times New Roman" w:hAnsi="Times New Roman" w:cs="Times New Roman"/>
        </w:rPr>
        <w:t xml:space="preserve"> and</w:t>
      </w:r>
      <w:r w:rsidR="000704BE">
        <w:rPr>
          <w:rFonts w:ascii="Times New Roman" w:hAnsi="Times New Roman" w:cs="Times New Roman"/>
        </w:rPr>
        <w:t xml:space="preserve"> effective child protection practices, </w:t>
      </w:r>
      <w:r w:rsidR="00E24C18">
        <w:rPr>
          <w:rFonts w:ascii="Times New Roman" w:hAnsi="Times New Roman" w:cs="Times New Roman"/>
        </w:rPr>
        <w:t xml:space="preserve">as well as </w:t>
      </w:r>
      <w:r w:rsidR="00C14FFB">
        <w:rPr>
          <w:rFonts w:ascii="Times New Roman" w:hAnsi="Times New Roman" w:cs="Times New Roman"/>
        </w:rPr>
        <w:t xml:space="preserve">foster care, home visitation, </w:t>
      </w:r>
      <w:r w:rsidR="000704BE">
        <w:rPr>
          <w:rFonts w:ascii="Times New Roman" w:hAnsi="Times New Roman" w:cs="Times New Roman"/>
        </w:rPr>
        <w:t xml:space="preserve">and other </w:t>
      </w:r>
      <w:r w:rsidR="00E24C18">
        <w:rPr>
          <w:rFonts w:ascii="Times New Roman" w:hAnsi="Times New Roman" w:cs="Times New Roman"/>
        </w:rPr>
        <w:t>programs</w:t>
      </w:r>
      <w:r w:rsidR="000704BE">
        <w:rPr>
          <w:rFonts w:ascii="Times New Roman" w:hAnsi="Times New Roman" w:cs="Times New Roman"/>
        </w:rPr>
        <w:t>?</w:t>
      </w:r>
    </w:p>
    <w:p w:rsidR="000704BE" w:rsidRDefault="000704BE" w:rsidP="000F295B">
      <w:pPr>
        <w:spacing w:line="480" w:lineRule="auto"/>
        <w:rPr>
          <w:rFonts w:ascii="Times New Roman" w:hAnsi="Times New Roman" w:cs="Times New Roman"/>
        </w:rPr>
      </w:pPr>
      <w:r>
        <w:rPr>
          <w:rFonts w:ascii="Times New Roman" w:hAnsi="Times New Roman" w:cs="Times New Roman"/>
        </w:rPr>
        <w:tab/>
        <w:t xml:space="preserve">Finally, some fundamental issues deserve further discussion because of their importance to </w:t>
      </w:r>
      <w:r w:rsidR="008B7A08">
        <w:rPr>
          <w:rFonts w:ascii="Times New Roman" w:hAnsi="Times New Roman" w:cs="Times New Roman"/>
        </w:rPr>
        <w:t xml:space="preserve">the next generation of </w:t>
      </w:r>
      <w:r>
        <w:rPr>
          <w:rFonts w:ascii="Times New Roman" w:hAnsi="Times New Roman" w:cs="Times New Roman"/>
        </w:rPr>
        <w:t xml:space="preserve">attachment research.  A central measurement issue, for example, is whether variability in attachment security is best captured using continuous measures (which </w:t>
      </w:r>
      <w:r w:rsidR="008B7A08">
        <w:rPr>
          <w:rFonts w:ascii="Times New Roman" w:hAnsi="Times New Roman" w:cs="Times New Roman"/>
        </w:rPr>
        <w:t xml:space="preserve">most </w:t>
      </w:r>
      <w:r>
        <w:rPr>
          <w:rFonts w:ascii="Times New Roman" w:hAnsi="Times New Roman" w:cs="Times New Roman"/>
        </w:rPr>
        <w:t xml:space="preserve">adult attachment researchers </w:t>
      </w:r>
      <w:r w:rsidR="008B7A08">
        <w:rPr>
          <w:rFonts w:ascii="Times New Roman" w:hAnsi="Times New Roman" w:cs="Times New Roman"/>
        </w:rPr>
        <w:t xml:space="preserve">regularly </w:t>
      </w:r>
      <w:r>
        <w:rPr>
          <w:rFonts w:ascii="Times New Roman" w:hAnsi="Times New Roman" w:cs="Times New Roman"/>
        </w:rPr>
        <w:t xml:space="preserve">use) or with categorical measures inspired by the Strange Situation (which </w:t>
      </w:r>
      <w:r w:rsidR="008B7A08">
        <w:rPr>
          <w:rFonts w:ascii="Times New Roman" w:hAnsi="Times New Roman" w:cs="Times New Roman"/>
        </w:rPr>
        <w:t xml:space="preserve">still </w:t>
      </w:r>
      <w:r>
        <w:rPr>
          <w:rFonts w:ascii="Times New Roman" w:hAnsi="Times New Roman" w:cs="Times New Roman"/>
        </w:rPr>
        <w:t xml:space="preserve">predominate in the developmental study of attachment).  </w:t>
      </w:r>
      <w:r w:rsidR="008B7A08">
        <w:rPr>
          <w:rFonts w:ascii="Times New Roman" w:hAnsi="Times New Roman" w:cs="Times New Roman"/>
        </w:rPr>
        <w:t>Considering</w:t>
      </w:r>
      <w:r>
        <w:rPr>
          <w:rFonts w:ascii="Times New Roman" w:hAnsi="Times New Roman" w:cs="Times New Roman"/>
        </w:rPr>
        <w:t xml:space="preserve"> the methodological pluralism that has </w:t>
      </w:r>
      <w:r w:rsidR="008B7A08">
        <w:rPr>
          <w:rFonts w:ascii="Times New Roman" w:hAnsi="Times New Roman" w:cs="Times New Roman"/>
        </w:rPr>
        <w:t xml:space="preserve">historically </w:t>
      </w:r>
      <w:r>
        <w:rPr>
          <w:rFonts w:ascii="Times New Roman" w:hAnsi="Times New Roman" w:cs="Times New Roman"/>
        </w:rPr>
        <w:t>characterized</w:t>
      </w:r>
      <w:r w:rsidR="00E24C18">
        <w:rPr>
          <w:rFonts w:ascii="Times New Roman" w:hAnsi="Times New Roman" w:cs="Times New Roman"/>
        </w:rPr>
        <w:t xml:space="preserve"> </w:t>
      </w:r>
      <w:r>
        <w:rPr>
          <w:rFonts w:ascii="Times New Roman" w:hAnsi="Times New Roman" w:cs="Times New Roman"/>
        </w:rPr>
        <w:t xml:space="preserve">attachment research, does "attachment" mean the same thing when </w:t>
      </w:r>
      <w:r w:rsidR="008B7A08">
        <w:rPr>
          <w:rFonts w:ascii="Times New Roman" w:hAnsi="Times New Roman" w:cs="Times New Roman"/>
        </w:rPr>
        <w:t>different</w:t>
      </w:r>
      <w:r>
        <w:rPr>
          <w:rFonts w:ascii="Times New Roman" w:hAnsi="Times New Roman" w:cs="Times New Roman"/>
        </w:rPr>
        <w:t xml:space="preserve"> </w:t>
      </w:r>
      <w:proofErr w:type="spellStart"/>
      <w:r w:rsidR="009F6F93">
        <w:rPr>
          <w:rFonts w:ascii="Times New Roman" w:hAnsi="Times New Roman" w:cs="Times New Roman"/>
        </w:rPr>
        <w:t>operationalizations</w:t>
      </w:r>
      <w:proofErr w:type="spellEnd"/>
      <w:r>
        <w:rPr>
          <w:rFonts w:ascii="Times New Roman" w:hAnsi="Times New Roman" w:cs="Times New Roman"/>
        </w:rPr>
        <w:t xml:space="preserve"> </w:t>
      </w:r>
      <w:r w:rsidR="008B7A08">
        <w:rPr>
          <w:rFonts w:ascii="Times New Roman" w:hAnsi="Times New Roman" w:cs="Times New Roman"/>
        </w:rPr>
        <w:t xml:space="preserve">and measures </w:t>
      </w:r>
      <w:r>
        <w:rPr>
          <w:rFonts w:ascii="Times New Roman" w:hAnsi="Times New Roman" w:cs="Times New Roman"/>
        </w:rPr>
        <w:t xml:space="preserve">are </w:t>
      </w:r>
      <w:r w:rsidR="008B7A08">
        <w:rPr>
          <w:rFonts w:ascii="Times New Roman" w:hAnsi="Times New Roman" w:cs="Times New Roman"/>
        </w:rPr>
        <w:t>used</w:t>
      </w:r>
      <w:r>
        <w:rPr>
          <w:rFonts w:ascii="Times New Roman" w:hAnsi="Times New Roman" w:cs="Times New Roman"/>
        </w:rPr>
        <w:t xml:space="preserve">?  </w:t>
      </w:r>
      <w:r w:rsidR="008B7A08">
        <w:rPr>
          <w:rFonts w:ascii="Times New Roman" w:hAnsi="Times New Roman" w:cs="Times New Roman"/>
        </w:rPr>
        <w:t>If not, how can we interpret them</w:t>
      </w:r>
      <w:r w:rsidR="00E24C18">
        <w:rPr>
          <w:rFonts w:ascii="Times New Roman" w:hAnsi="Times New Roman" w:cs="Times New Roman"/>
        </w:rPr>
        <w:t xml:space="preserve">?  </w:t>
      </w:r>
      <w:r>
        <w:rPr>
          <w:rFonts w:ascii="Times New Roman" w:hAnsi="Times New Roman" w:cs="Times New Roman"/>
        </w:rPr>
        <w:t xml:space="preserve">Another research question concerns attachment and culture, which has been addressed by researchers both within and outside the community of attachment </w:t>
      </w:r>
      <w:r w:rsidR="008B7A08">
        <w:rPr>
          <w:rFonts w:ascii="Times New Roman" w:hAnsi="Times New Roman" w:cs="Times New Roman"/>
        </w:rPr>
        <w:t>scholars</w:t>
      </w:r>
      <w:r>
        <w:rPr>
          <w:rFonts w:ascii="Times New Roman" w:hAnsi="Times New Roman" w:cs="Times New Roman"/>
        </w:rPr>
        <w:t>, often yielding strikingly divergent conclusions about suitable methodology</w:t>
      </w:r>
      <w:r w:rsidR="009F6F93">
        <w:rPr>
          <w:rFonts w:ascii="Times New Roman" w:hAnsi="Times New Roman" w:cs="Times New Roman"/>
        </w:rPr>
        <w:t xml:space="preserve"> and appropriate </w:t>
      </w:r>
      <w:r w:rsidR="00C14FFB">
        <w:rPr>
          <w:rFonts w:ascii="Times New Roman" w:hAnsi="Times New Roman" w:cs="Times New Roman"/>
        </w:rPr>
        <w:t>research generalizations.</w:t>
      </w:r>
      <w:r>
        <w:rPr>
          <w:rFonts w:ascii="Times New Roman" w:hAnsi="Times New Roman" w:cs="Times New Roman"/>
        </w:rPr>
        <w:t xml:space="preserve">  What can </w:t>
      </w:r>
      <w:r w:rsidR="008B7A08">
        <w:rPr>
          <w:rFonts w:ascii="Times New Roman" w:hAnsi="Times New Roman" w:cs="Times New Roman"/>
        </w:rPr>
        <w:t>we</w:t>
      </w:r>
      <w:r>
        <w:rPr>
          <w:rFonts w:ascii="Times New Roman" w:hAnsi="Times New Roman" w:cs="Times New Roman"/>
        </w:rPr>
        <w:t xml:space="preserve"> learn </w:t>
      </w:r>
      <w:r w:rsidR="009F6F93">
        <w:rPr>
          <w:rFonts w:ascii="Times New Roman" w:hAnsi="Times New Roman" w:cs="Times New Roman"/>
        </w:rPr>
        <w:t>from</w:t>
      </w:r>
      <w:r>
        <w:rPr>
          <w:rFonts w:ascii="Times New Roman" w:hAnsi="Times New Roman" w:cs="Times New Roman"/>
        </w:rPr>
        <w:t xml:space="preserve"> this debate </w:t>
      </w:r>
      <w:r w:rsidR="00E207D9">
        <w:rPr>
          <w:rFonts w:ascii="Times New Roman" w:hAnsi="Times New Roman" w:cs="Times New Roman"/>
        </w:rPr>
        <w:t xml:space="preserve">that </w:t>
      </w:r>
      <w:r w:rsidR="008B7A08">
        <w:rPr>
          <w:rFonts w:ascii="Times New Roman" w:hAnsi="Times New Roman" w:cs="Times New Roman"/>
        </w:rPr>
        <w:t>might inform</w:t>
      </w:r>
      <w:r>
        <w:rPr>
          <w:rFonts w:ascii="Times New Roman" w:hAnsi="Times New Roman" w:cs="Times New Roman"/>
        </w:rPr>
        <w:t xml:space="preserve"> </w:t>
      </w:r>
      <w:r>
        <w:rPr>
          <w:rFonts w:ascii="Times New Roman" w:hAnsi="Times New Roman" w:cs="Times New Roman"/>
        </w:rPr>
        <w:lastRenderedPageBreak/>
        <w:t xml:space="preserve">researchers </w:t>
      </w:r>
      <w:r w:rsidR="008B7A08">
        <w:rPr>
          <w:rFonts w:ascii="Times New Roman" w:hAnsi="Times New Roman" w:cs="Times New Roman"/>
        </w:rPr>
        <w:t xml:space="preserve">who </w:t>
      </w:r>
      <w:r>
        <w:rPr>
          <w:rFonts w:ascii="Times New Roman" w:hAnsi="Times New Roman" w:cs="Times New Roman"/>
        </w:rPr>
        <w:t xml:space="preserve">study </w:t>
      </w:r>
      <w:r w:rsidR="009F6F93">
        <w:rPr>
          <w:rFonts w:ascii="Times New Roman" w:hAnsi="Times New Roman" w:cs="Times New Roman"/>
        </w:rPr>
        <w:t>attachment relationships</w:t>
      </w:r>
      <w:r>
        <w:rPr>
          <w:rFonts w:ascii="Times New Roman" w:hAnsi="Times New Roman" w:cs="Times New Roman"/>
        </w:rPr>
        <w:t xml:space="preserve"> in a world with increasingly diverse family structures</w:t>
      </w:r>
      <w:r w:rsidR="00E207D9">
        <w:rPr>
          <w:rFonts w:ascii="Times New Roman" w:hAnsi="Times New Roman" w:cs="Times New Roman"/>
        </w:rPr>
        <w:t xml:space="preserve"> and social conditions</w:t>
      </w:r>
      <w:r>
        <w:rPr>
          <w:rFonts w:ascii="Times New Roman" w:hAnsi="Times New Roman" w:cs="Times New Roman"/>
        </w:rPr>
        <w:t>?</w:t>
      </w:r>
    </w:p>
    <w:p w:rsidR="00331FAD" w:rsidRPr="00331FAD" w:rsidRDefault="000704BE" w:rsidP="00331FAD">
      <w:pPr>
        <w:spacing w:line="480" w:lineRule="auto"/>
        <w:rPr>
          <w:rFonts w:ascii="Times New Roman" w:hAnsi="Times New Roman" w:cs="Times New Roman"/>
        </w:rPr>
      </w:pPr>
      <w:r>
        <w:rPr>
          <w:rFonts w:ascii="Times New Roman" w:hAnsi="Times New Roman" w:cs="Times New Roman"/>
        </w:rPr>
        <w:tab/>
        <w:t xml:space="preserve">The fundamental questions posed in this volume are </w:t>
      </w:r>
      <w:r w:rsidR="008B7A08">
        <w:rPr>
          <w:rFonts w:ascii="Times New Roman" w:hAnsi="Times New Roman" w:cs="Times New Roman"/>
        </w:rPr>
        <w:t xml:space="preserve">clearly </w:t>
      </w:r>
      <w:r>
        <w:rPr>
          <w:rFonts w:ascii="Times New Roman" w:hAnsi="Times New Roman" w:cs="Times New Roman"/>
        </w:rPr>
        <w:t xml:space="preserve">not </w:t>
      </w:r>
      <w:r w:rsidRPr="00472B96">
        <w:rPr>
          <w:rFonts w:ascii="Times New Roman" w:hAnsi="Times New Roman" w:cs="Times New Roman"/>
          <w:i/>
        </w:rPr>
        <w:t>all</w:t>
      </w:r>
      <w:r>
        <w:rPr>
          <w:rFonts w:ascii="Times New Roman" w:hAnsi="Times New Roman" w:cs="Times New Roman"/>
        </w:rPr>
        <w:t xml:space="preserve"> </w:t>
      </w:r>
      <w:r w:rsidR="008B7A08">
        <w:rPr>
          <w:rFonts w:ascii="Times New Roman" w:hAnsi="Times New Roman" w:cs="Times New Roman"/>
        </w:rPr>
        <w:t xml:space="preserve">of </w:t>
      </w:r>
      <w:r>
        <w:rPr>
          <w:rFonts w:ascii="Times New Roman" w:hAnsi="Times New Roman" w:cs="Times New Roman"/>
        </w:rPr>
        <w:t>the issues in attachment theory</w:t>
      </w:r>
      <w:r w:rsidR="00E207D9">
        <w:rPr>
          <w:rFonts w:ascii="Times New Roman" w:hAnsi="Times New Roman" w:cs="Times New Roman"/>
        </w:rPr>
        <w:t xml:space="preserve"> and research</w:t>
      </w:r>
      <w:r>
        <w:rPr>
          <w:rFonts w:ascii="Times New Roman" w:hAnsi="Times New Roman" w:cs="Times New Roman"/>
        </w:rPr>
        <w:t xml:space="preserve"> that could be considered "fundamental."  It would require a much longer book to encompass those.  Rather, the questions selected for discussion</w:t>
      </w:r>
      <w:r w:rsidR="009F6F93">
        <w:rPr>
          <w:rFonts w:ascii="Times New Roman" w:hAnsi="Times New Roman" w:cs="Times New Roman"/>
        </w:rPr>
        <w:t xml:space="preserve"> here</w:t>
      </w:r>
      <w:r>
        <w:rPr>
          <w:rFonts w:ascii="Times New Roman" w:hAnsi="Times New Roman" w:cs="Times New Roman"/>
        </w:rPr>
        <w:t xml:space="preserve"> are those that are currently unresolved, are important</w:t>
      </w:r>
      <w:r w:rsidR="0061368B">
        <w:rPr>
          <w:rFonts w:ascii="Times New Roman" w:hAnsi="Times New Roman" w:cs="Times New Roman"/>
        </w:rPr>
        <w:t xml:space="preserve"> to the future of attachment thinking</w:t>
      </w:r>
      <w:r>
        <w:rPr>
          <w:rFonts w:ascii="Times New Roman" w:hAnsi="Times New Roman" w:cs="Times New Roman"/>
        </w:rPr>
        <w:t xml:space="preserve">, and are the </w:t>
      </w:r>
      <w:r w:rsidR="0061368B">
        <w:rPr>
          <w:rFonts w:ascii="Times New Roman" w:hAnsi="Times New Roman" w:cs="Times New Roman"/>
        </w:rPr>
        <w:t>basis</w:t>
      </w:r>
      <w:r>
        <w:rPr>
          <w:rFonts w:ascii="Times New Roman" w:hAnsi="Times New Roman" w:cs="Times New Roman"/>
        </w:rPr>
        <w:t xml:space="preserve"> for </w:t>
      </w:r>
      <w:r w:rsidR="0061368B">
        <w:rPr>
          <w:rFonts w:ascii="Times New Roman" w:hAnsi="Times New Roman" w:cs="Times New Roman"/>
        </w:rPr>
        <w:t xml:space="preserve">continuing </w:t>
      </w:r>
      <w:r>
        <w:rPr>
          <w:rFonts w:ascii="Times New Roman" w:hAnsi="Times New Roman" w:cs="Times New Roman"/>
        </w:rPr>
        <w:t xml:space="preserve">discussion and (sometimes) debate among attachment </w:t>
      </w:r>
      <w:r w:rsidR="0061368B">
        <w:rPr>
          <w:rFonts w:ascii="Times New Roman" w:hAnsi="Times New Roman" w:cs="Times New Roman"/>
        </w:rPr>
        <w:t>researchers</w:t>
      </w:r>
      <w:r>
        <w:rPr>
          <w:rFonts w:ascii="Times New Roman" w:hAnsi="Times New Roman" w:cs="Times New Roman"/>
        </w:rPr>
        <w:t xml:space="preserve">.  </w:t>
      </w:r>
      <w:r w:rsidR="008B7A08">
        <w:rPr>
          <w:rFonts w:ascii="Times New Roman" w:hAnsi="Times New Roman" w:cs="Times New Roman"/>
        </w:rPr>
        <w:t xml:space="preserve">Even </w:t>
      </w:r>
      <w:r>
        <w:rPr>
          <w:rFonts w:ascii="Times New Roman" w:hAnsi="Times New Roman" w:cs="Times New Roman"/>
        </w:rPr>
        <w:t xml:space="preserve">though these questions could </w:t>
      </w:r>
      <w:r w:rsidR="008B7A08">
        <w:rPr>
          <w:rFonts w:ascii="Times New Roman" w:hAnsi="Times New Roman" w:cs="Times New Roman"/>
        </w:rPr>
        <w:t>have been</w:t>
      </w:r>
      <w:r>
        <w:rPr>
          <w:rFonts w:ascii="Times New Roman" w:hAnsi="Times New Roman" w:cs="Times New Roman"/>
        </w:rPr>
        <w:t xml:space="preserve"> addressed in a single-authored book, our preference </w:t>
      </w:r>
      <w:r w:rsidR="006E3EB2">
        <w:rPr>
          <w:rFonts w:ascii="Times New Roman" w:hAnsi="Times New Roman" w:cs="Times New Roman"/>
        </w:rPr>
        <w:t>wa</w:t>
      </w:r>
      <w:r>
        <w:rPr>
          <w:rFonts w:ascii="Times New Roman" w:hAnsi="Times New Roman" w:cs="Times New Roman"/>
        </w:rPr>
        <w:t xml:space="preserve">s to enlist </w:t>
      </w:r>
      <w:r w:rsidR="00E207D9">
        <w:rPr>
          <w:rFonts w:ascii="Times New Roman" w:hAnsi="Times New Roman" w:cs="Times New Roman"/>
        </w:rPr>
        <w:t xml:space="preserve">other </w:t>
      </w:r>
      <w:r>
        <w:rPr>
          <w:rFonts w:ascii="Times New Roman" w:hAnsi="Times New Roman" w:cs="Times New Roman"/>
        </w:rPr>
        <w:t xml:space="preserve">attachment scholars </w:t>
      </w:r>
      <w:r w:rsidR="00E207D9">
        <w:rPr>
          <w:rFonts w:ascii="Times New Roman" w:hAnsi="Times New Roman" w:cs="Times New Roman"/>
        </w:rPr>
        <w:t xml:space="preserve">to </w:t>
      </w:r>
      <w:r>
        <w:rPr>
          <w:rFonts w:ascii="Times New Roman" w:hAnsi="Times New Roman" w:cs="Times New Roman"/>
        </w:rPr>
        <w:t>offer their</w:t>
      </w:r>
      <w:r w:rsidR="006E3EB2">
        <w:rPr>
          <w:rFonts w:ascii="Times New Roman" w:hAnsi="Times New Roman" w:cs="Times New Roman"/>
        </w:rPr>
        <w:t xml:space="preserve"> own</w:t>
      </w:r>
      <w:r>
        <w:rPr>
          <w:rFonts w:ascii="Times New Roman" w:hAnsi="Times New Roman" w:cs="Times New Roman"/>
        </w:rPr>
        <w:t xml:space="preserve"> ideas</w:t>
      </w:r>
      <w:r w:rsidR="008B7A08">
        <w:rPr>
          <w:rFonts w:ascii="Times New Roman" w:hAnsi="Times New Roman" w:cs="Times New Roman"/>
        </w:rPr>
        <w:t xml:space="preserve"> and perspectives</w:t>
      </w:r>
      <w:r>
        <w:rPr>
          <w:rFonts w:ascii="Times New Roman" w:hAnsi="Times New Roman" w:cs="Times New Roman"/>
        </w:rPr>
        <w:t xml:space="preserve">.  </w:t>
      </w:r>
      <w:r w:rsidR="008B7A08">
        <w:rPr>
          <w:rFonts w:ascii="Times New Roman" w:hAnsi="Times New Roman" w:cs="Times New Roman"/>
        </w:rPr>
        <w:t>After consultation with colleagues in the field, we</w:t>
      </w:r>
      <w:r>
        <w:rPr>
          <w:rFonts w:ascii="Times New Roman" w:hAnsi="Times New Roman" w:cs="Times New Roman"/>
        </w:rPr>
        <w:t xml:space="preserve"> identif</w:t>
      </w:r>
      <w:r w:rsidR="00E207D9">
        <w:rPr>
          <w:rFonts w:ascii="Times New Roman" w:hAnsi="Times New Roman" w:cs="Times New Roman"/>
        </w:rPr>
        <w:t>ied</w:t>
      </w:r>
      <w:r>
        <w:rPr>
          <w:rFonts w:ascii="Times New Roman" w:hAnsi="Times New Roman" w:cs="Times New Roman"/>
        </w:rPr>
        <w:t xml:space="preserve"> </w:t>
      </w:r>
      <w:r w:rsidR="00212521">
        <w:rPr>
          <w:rFonts w:ascii="Times New Roman" w:hAnsi="Times New Roman" w:cs="Times New Roman"/>
        </w:rPr>
        <w:t>a collection of</w:t>
      </w:r>
      <w:r>
        <w:rPr>
          <w:rFonts w:ascii="Times New Roman" w:hAnsi="Times New Roman" w:cs="Times New Roman"/>
        </w:rPr>
        <w:t xml:space="preserve"> contemporary issues and, for each issue, invite</w:t>
      </w:r>
      <w:r w:rsidR="00E207D9">
        <w:rPr>
          <w:rFonts w:ascii="Times New Roman" w:hAnsi="Times New Roman" w:cs="Times New Roman"/>
        </w:rPr>
        <w:t>d</w:t>
      </w:r>
      <w:r>
        <w:rPr>
          <w:rFonts w:ascii="Times New Roman" w:hAnsi="Times New Roman" w:cs="Times New Roman"/>
        </w:rPr>
        <w:t xml:space="preserve"> </w:t>
      </w:r>
      <w:r w:rsidR="00212521">
        <w:rPr>
          <w:rFonts w:ascii="Times New Roman" w:hAnsi="Times New Roman" w:cs="Times New Roman"/>
        </w:rPr>
        <w:t>prominent and emerging</w:t>
      </w:r>
      <w:r>
        <w:rPr>
          <w:rFonts w:ascii="Times New Roman" w:hAnsi="Times New Roman" w:cs="Times New Roman"/>
        </w:rPr>
        <w:t xml:space="preserve"> scholars</w:t>
      </w:r>
      <w:r w:rsidR="00212521">
        <w:rPr>
          <w:rFonts w:ascii="Times New Roman" w:hAnsi="Times New Roman" w:cs="Times New Roman"/>
        </w:rPr>
        <w:t xml:space="preserve"> in the attachment field</w:t>
      </w:r>
      <w:r>
        <w:rPr>
          <w:rFonts w:ascii="Times New Roman" w:hAnsi="Times New Roman" w:cs="Times New Roman"/>
        </w:rPr>
        <w:t xml:space="preserve"> who have </w:t>
      </w:r>
      <w:r w:rsidR="008B7A08">
        <w:rPr>
          <w:rFonts w:ascii="Times New Roman" w:hAnsi="Times New Roman" w:cs="Times New Roman"/>
        </w:rPr>
        <w:t xml:space="preserve">either </w:t>
      </w:r>
      <w:r>
        <w:rPr>
          <w:rFonts w:ascii="Times New Roman" w:hAnsi="Times New Roman" w:cs="Times New Roman"/>
        </w:rPr>
        <w:t>addressed these issues</w:t>
      </w:r>
      <w:r w:rsidR="008B7A08">
        <w:rPr>
          <w:rFonts w:ascii="Times New Roman" w:hAnsi="Times New Roman" w:cs="Times New Roman"/>
        </w:rPr>
        <w:t xml:space="preserve"> in prior work or, we thought, had valuable views to offer</w:t>
      </w:r>
      <w:r>
        <w:rPr>
          <w:rFonts w:ascii="Times New Roman" w:hAnsi="Times New Roman" w:cs="Times New Roman"/>
        </w:rPr>
        <w:t xml:space="preserve">.  The format we chose is not "point-counterpoint" exchanges but rather a forum for articulating alternative </w:t>
      </w:r>
      <w:r w:rsidR="00331FAD">
        <w:rPr>
          <w:rFonts w:ascii="Times New Roman" w:hAnsi="Times New Roman" w:cs="Times New Roman"/>
        </w:rPr>
        <w:t>perspectives</w:t>
      </w:r>
      <w:r>
        <w:rPr>
          <w:rFonts w:ascii="Times New Roman" w:hAnsi="Times New Roman" w:cs="Times New Roman"/>
        </w:rPr>
        <w:t xml:space="preserve">.  In doing so, the </w:t>
      </w:r>
      <w:r w:rsidR="00D0462B">
        <w:rPr>
          <w:rFonts w:ascii="Times New Roman" w:hAnsi="Times New Roman" w:cs="Times New Roman"/>
        </w:rPr>
        <w:t xml:space="preserve">overall </w:t>
      </w:r>
      <w:r>
        <w:rPr>
          <w:rFonts w:ascii="Times New Roman" w:hAnsi="Times New Roman" w:cs="Times New Roman"/>
        </w:rPr>
        <w:t>goal</w:t>
      </w:r>
      <w:r w:rsidR="00D0462B">
        <w:rPr>
          <w:rFonts w:ascii="Times New Roman" w:hAnsi="Times New Roman" w:cs="Times New Roman"/>
        </w:rPr>
        <w:t xml:space="preserve"> of the book</w:t>
      </w:r>
      <w:r>
        <w:rPr>
          <w:rFonts w:ascii="Times New Roman" w:hAnsi="Times New Roman" w:cs="Times New Roman"/>
        </w:rPr>
        <w:t xml:space="preserve"> is to inform the field, foster greater understanding of different perspectives, promote</w:t>
      </w:r>
      <w:r w:rsidR="006E3EB2">
        <w:rPr>
          <w:rFonts w:ascii="Times New Roman" w:hAnsi="Times New Roman" w:cs="Times New Roman"/>
        </w:rPr>
        <w:t xml:space="preserve"> greater</w:t>
      </w:r>
      <w:r>
        <w:rPr>
          <w:rFonts w:ascii="Times New Roman" w:hAnsi="Times New Roman" w:cs="Times New Roman"/>
        </w:rPr>
        <w:t xml:space="preserve"> theoretical clarity, </w:t>
      </w:r>
      <w:r w:rsidR="00D0462B">
        <w:rPr>
          <w:rFonts w:ascii="Times New Roman" w:hAnsi="Times New Roman" w:cs="Times New Roman"/>
        </w:rPr>
        <w:t xml:space="preserve">encourage more collaboration across perspectives and disciplines, </w:t>
      </w:r>
      <w:r>
        <w:rPr>
          <w:rFonts w:ascii="Times New Roman" w:hAnsi="Times New Roman" w:cs="Times New Roman"/>
        </w:rPr>
        <w:t xml:space="preserve">and contribute to useful new research in </w:t>
      </w:r>
      <w:r w:rsidR="00D0462B">
        <w:rPr>
          <w:rFonts w:ascii="Times New Roman" w:hAnsi="Times New Roman" w:cs="Times New Roman"/>
        </w:rPr>
        <w:t>coming decades</w:t>
      </w:r>
      <w:r>
        <w:rPr>
          <w:rFonts w:ascii="Times New Roman" w:hAnsi="Times New Roman" w:cs="Times New Roman"/>
        </w:rPr>
        <w:t xml:space="preserve">.  In the end, we </w:t>
      </w:r>
      <w:r w:rsidR="00D0462B">
        <w:rPr>
          <w:rFonts w:ascii="Times New Roman" w:hAnsi="Times New Roman" w:cs="Times New Roman"/>
        </w:rPr>
        <w:t>hope</w:t>
      </w:r>
      <w:r>
        <w:rPr>
          <w:rFonts w:ascii="Times New Roman" w:hAnsi="Times New Roman" w:cs="Times New Roman"/>
        </w:rPr>
        <w:t xml:space="preserve"> that this volume will also convey to scholars and students outside the community of attachment researchers that many fundamental questions </w:t>
      </w:r>
      <w:r w:rsidR="00D0462B">
        <w:rPr>
          <w:rFonts w:ascii="Times New Roman" w:hAnsi="Times New Roman" w:cs="Times New Roman"/>
        </w:rPr>
        <w:t>that undergird</w:t>
      </w:r>
      <w:r>
        <w:rPr>
          <w:rFonts w:ascii="Times New Roman" w:hAnsi="Times New Roman" w:cs="Times New Roman"/>
        </w:rPr>
        <w:t xml:space="preserve"> attachment theory </w:t>
      </w:r>
      <w:r w:rsidR="00D0462B">
        <w:rPr>
          <w:rFonts w:ascii="Times New Roman" w:hAnsi="Times New Roman" w:cs="Times New Roman"/>
        </w:rPr>
        <w:t xml:space="preserve">still </w:t>
      </w:r>
      <w:r>
        <w:rPr>
          <w:rFonts w:ascii="Times New Roman" w:hAnsi="Times New Roman" w:cs="Times New Roman"/>
        </w:rPr>
        <w:t>remain open, generative, and inviting of further inquiry.</w:t>
      </w:r>
    </w:p>
    <w:p w:rsidR="000704BE" w:rsidRDefault="006E3EB2" w:rsidP="000F295B">
      <w:pPr>
        <w:spacing w:line="480" w:lineRule="auto"/>
        <w:jc w:val="center"/>
        <w:rPr>
          <w:rFonts w:ascii="Times New Roman" w:hAnsi="Times New Roman" w:cs="Times New Roman"/>
          <w:b/>
        </w:rPr>
      </w:pPr>
      <w:r>
        <w:rPr>
          <w:rFonts w:ascii="Times New Roman" w:hAnsi="Times New Roman" w:cs="Times New Roman"/>
          <w:b/>
        </w:rPr>
        <w:t xml:space="preserve">The fundamental questions of this </w:t>
      </w:r>
      <w:r w:rsidR="000704BE">
        <w:rPr>
          <w:rFonts w:ascii="Times New Roman" w:hAnsi="Times New Roman" w:cs="Times New Roman"/>
          <w:b/>
        </w:rPr>
        <w:t>book</w:t>
      </w:r>
    </w:p>
    <w:p w:rsidR="00A97A01" w:rsidRDefault="006E3EB2" w:rsidP="000F295B">
      <w:pPr>
        <w:spacing w:line="480" w:lineRule="auto"/>
        <w:rPr>
          <w:rFonts w:ascii="Times New Roman" w:hAnsi="Times New Roman" w:cs="Times New Roman"/>
        </w:rPr>
      </w:pPr>
      <w:r>
        <w:rPr>
          <w:rFonts w:ascii="Times New Roman" w:hAnsi="Times New Roman" w:cs="Times New Roman"/>
        </w:rPr>
        <w:tab/>
      </w:r>
      <w:r w:rsidR="00F05038">
        <w:rPr>
          <w:rFonts w:ascii="Times New Roman" w:hAnsi="Times New Roman" w:cs="Times New Roman"/>
        </w:rPr>
        <w:t>N</w:t>
      </w:r>
      <w:r w:rsidR="00212521">
        <w:rPr>
          <w:rFonts w:ascii="Times New Roman" w:hAnsi="Times New Roman" w:cs="Times New Roman"/>
        </w:rPr>
        <w:t xml:space="preserve">ine </w:t>
      </w:r>
      <w:r w:rsidR="00B636E8">
        <w:rPr>
          <w:rFonts w:ascii="Times New Roman" w:hAnsi="Times New Roman" w:cs="Times New Roman"/>
        </w:rPr>
        <w:t>central</w:t>
      </w:r>
      <w:r w:rsidR="00212521">
        <w:rPr>
          <w:rFonts w:ascii="Times New Roman" w:hAnsi="Times New Roman" w:cs="Times New Roman"/>
        </w:rPr>
        <w:t xml:space="preserve"> issues </w:t>
      </w:r>
      <w:r w:rsidR="00F05038">
        <w:rPr>
          <w:rFonts w:ascii="Times New Roman" w:hAnsi="Times New Roman" w:cs="Times New Roman"/>
        </w:rPr>
        <w:t>relevant to attachment theory and research</w:t>
      </w:r>
      <w:r w:rsidR="00212521">
        <w:rPr>
          <w:rFonts w:ascii="Times New Roman" w:hAnsi="Times New Roman" w:cs="Times New Roman"/>
        </w:rPr>
        <w:t xml:space="preserve"> constitute this volume, </w:t>
      </w:r>
      <w:r w:rsidR="00F05038">
        <w:rPr>
          <w:rFonts w:ascii="Times New Roman" w:hAnsi="Times New Roman" w:cs="Times New Roman"/>
        </w:rPr>
        <w:t xml:space="preserve">as </w:t>
      </w:r>
      <w:r w:rsidR="00212521">
        <w:rPr>
          <w:rFonts w:ascii="Times New Roman" w:hAnsi="Times New Roman" w:cs="Times New Roman"/>
        </w:rPr>
        <w:t xml:space="preserve">outlined below.  </w:t>
      </w:r>
      <w:r w:rsidR="00B803E2">
        <w:rPr>
          <w:rFonts w:ascii="Times New Roman" w:hAnsi="Times New Roman" w:cs="Times New Roman"/>
        </w:rPr>
        <w:t xml:space="preserve">We formulated each issue in terms of one or two central questions to clarify the </w:t>
      </w:r>
      <w:r w:rsidR="00B3332D">
        <w:rPr>
          <w:rFonts w:ascii="Times New Roman" w:hAnsi="Times New Roman" w:cs="Times New Roman"/>
        </w:rPr>
        <w:t>topic</w:t>
      </w:r>
      <w:r w:rsidR="00B803E2">
        <w:rPr>
          <w:rFonts w:ascii="Times New Roman" w:hAnsi="Times New Roman" w:cs="Times New Roman"/>
        </w:rPr>
        <w:t xml:space="preserve"> and guide contributors.  </w:t>
      </w:r>
      <w:r w:rsidR="00212521">
        <w:rPr>
          <w:rFonts w:ascii="Times New Roman" w:hAnsi="Times New Roman" w:cs="Times New Roman"/>
        </w:rPr>
        <w:t>For each</w:t>
      </w:r>
      <w:r w:rsidR="00B803E2">
        <w:rPr>
          <w:rFonts w:ascii="Times New Roman" w:hAnsi="Times New Roman" w:cs="Times New Roman"/>
        </w:rPr>
        <w:t xml:space="preserve"> issue</w:t>
      </w:r>
      <w:r w:rsidR="00212521">
        <w:rPr>
          <w:rFonts w:ascii="Times New Roman" w:hAnsi="Times New Roman" w:cs="Times New Roman"/>
        </w:rPr>
        <w:t xml:space="preserve">, we invited four to six experts to contribute short </w:t>
      </w:r>
      <w:r w:rsidR="00212521">
        <w:rPr>
          <w:rFonts w:ascii="Times New Roman" w:hAnsi="Times New Roman" w:cs="Times New Roman"/>
        </w:rPr>
        <w:lastRenderedPageBreak/>
        <w:t xml:space="preserve">essays </w:t>
      </w:r>
      <w:r w:rsidR="00F05038">
        <w:rPr>
          <w:rFonts w:ascii="Times New Roman" w:hAnsi="Times New Roman" w:cs="Times New Roman"/>
        </w:rPr>
        <w:t>articulating</w:t>
      </w:r>
      <w:r w:rsidR="00E51240">
        <w:rPr>
          <w:rFonts w:ascii="Times New Roman" w:hAnsi="Times New Roman" w:cs="Times New Roman"/>
        </w:rPr>
        <w:t xml:space="preserve"> their </w:t>
      </w:r>
      <w:r w:rsidR="00F05038">
        <w:rPr>
          <w:rFonts w:ascii="Times New Roman" w:hAnsi="Times New Roman" w:cs="Times New Roman"/>
        </w:rPr>
        <w:t>viewpoint and to comment</w:t>
      </w:r>
      <w:r w:rsidR="003501B9">
        <w:rPr>
          <w:rFonts w:ascii="Times New Roman" w:hAnsi="Times New Roman" w:cs="Times New Roman"/>
        </w:rPr>
        <w:t xml:space="preserve"> about future directions for the field.</w:t>
      </w:r>
      <w:r w:rsidR="00212521">
        <w:rPr>
          <w:rFonts w:ascii="Times New Roman" w:hAnsi="Times New Roman" w:cs="Times New Roman"/>
        </w:rPr>
        <w:t xml:space="preserve">  </w:t>
      </w:r>
      <w:r w:rsidR="00AD4A50">
        <w:rPr>
          <w:rFonts w:ascii="Times New Roman" w:hAnsi="Times New Roman" w:cs="Times New Roman"/>
        </w:rPr>
        <w:t xml:space="preserve">Both </w:t>
      </w:r>
      <w:r w:rsidR="00B3332D">
        <w:rPr>
          <w:rFonts w:ascii="Times New Roman" w:hAnsi="Times New Roman" w:cs="Times New Roman"/>
        </w:rPr>
        <w:t>established</w:t>
      </w:r>
      <w:r w:rsidR="00AD4A50">
        <w:rPr>
          <w:rFonts w:ascii="Times New Roman" w:hAnsi="Times New Roman" w:cs="Times New Roman"/>
        </w:rPr>
        <w:t xml:space="preserve"> authorities and emerging scholars are included </w:t>
      </w:r>
      <w:r w:rsidR="00F05038">
        <w:rPr>
          <w:rFonts w:ascii="Times New Roman" w:hAnsi="Times New Roman" w:cs="Times New Roman"/>
        </w:rPr>
        <w:t>among</w:t>
      </w:r>
      <w:r w:rsidR="00AD4A50">
        <w:rPr>
          <w:rFonts w:ascii="Times New Roman" w:hAnsi="Times New Roman" w:cs="Times New Roman"/>
        </w:rPr>
        <w:t xml:space="preserve"> our list of </w:t>
      </w:r>
      <w:r w:rsidR="00A81459">
        <w:rPr>
          <w:rFonts w:ascii="Times New Roman" w:hAnsi="Times New Roman" w:cs="Times New Roman"/>
        </w:rPr>
        <w:t>authors</w:t>
      </w:r>
      <w:r w:rsidR="00F05038">
        <w:rPr>
          <w:rFonts w:ascii="Times New Roman" w:hAnsi="Times New Roman" w:cs="Times New Roman"/>
        </w:rPr>
        <w:t>.  B</w:t>
      </w:r>
      <w:r w:rsidR="007A1DE4">
        <w:rPr>
          <w:rFonts w:ascii="Times New Roman" w:hAnsi="Times New Roman" w:cs="Times New Roman"/>
        </w:rPr>
        <w:t>ecause attachment</w:t>
      </w:r>
      <w:r w:rsidR="00604949">
        <w:rPr>
          <w:rFonts w:ascii="Times New Roman" w:hAnsi="Times New Roman" w:cs="Times New Roman"/>
        </w:rPr>
        <w:t xml:space="preserve"> theory and</w:t>
      </w:r>
      <w:r w:rsidR="007A1DE4">
        <w:rPr>
          <w:rFonts w:ascii="Times New Roman" w:hAnsi="Times New Roman" w:cs="Times New Roman"/>
        </w:rPr>
        <w:t xml:space="preserve"> research </w:t>
      </w:r>
      <w:r w:rsidR="00E26253">
        <w:rPr>
          <w:rFonts w:ascii="Times New Roman" w:hAnsi="Times New Roman" w:cs="Times New Roman"/>
        </w:rPr>
        <w:t>influence thinking in</w:t>
      </w:r>
      <w:r w:rsidR="00604949">
        <w:rPr>
          <w:rFonts w:ascii="Times New Roman" w:hAnsi="Times New Roman" w:cs="Times New Roman"/>
        </w:rPr>
        <w:t xml:space="preserve"> developmental, clinical, social/personality, and other areas of psychology, contributors from diverse fields were invited </w:t>
      </w:r>
      <w:r w:rsidR="00B636E8">
        <w:rPr>
          <w:rFonts w:ascii="Times New Roman" w:hAnsi="Times New Roman" w:cs="Times New Roman"/>
        </w:rPr>
        <w:t>for most topics</w:t>
      </w:r>
      <w:r w:rsidR="00AD4A50">
        <w:rPr>
          <w:rFonts w:ascii="Times New Roman" w:hAnsi="Times New Roman" w:cs="Times New Roman"/>
        </w:rPr>
        <w:t xml:space="preserve">.  </w:t>
      </w:r>
      <w:r w:rsidR="00B803E2">
        <w:rPr>
          <w:rFonts w:ascii="Times New Roman" w:hAnsi="Times New Roman" w:cs="Times New Roman"/>
        </w:rPr>
        <w:t xml:space="preserve">We </w:t>
      </w:r>
      <w:r w:rsidR="00604949">
        <w:rPr>
          <w:rFonts w:ascii="Times New Roman" w:hAnsi="Times New Roman" w:cs="Times New Roman"/>
        </w:rPr>
        <w:t>also attempted</w:t>
      </w:r>
      <w:r w:rsidR="00B803E2">
        <w:rPr>
          <w:rFonts w:ascii="Times New Roman" w:hAnsi="Times New Roman" w:cs="Times New Roman"/>
        </w:rPr>
        <w:t xml:space="preserve"> to include a diversity of </w:t>
      </w:r>
      <w:r w:rsidR="00604949">
        <w:rPr>
          <w:rFonts w:ascii="Times New Roman" w:hAnsi="Times New Roman" w:cs="Times New Roman"/>
        </w:rPr>
        <w:t xml:space="preserve">theoretical and methodological </w:t>
      </w:r>
      <w:r w:rsidR="00B803E2">
        <w:rPr>
          <w:rFonts w:ascii="Times New Roman" w:hAnsi="Times New Roman" w:cs="Times New Roman"/>
        </w:rPr>
        <w:t xml:space="preserve">perspectives </w:t>
      </w:r>
      <w:r w:rsidR="00B636E8">
        <w:rPr>
          <w:rFonts w:ascii="Times New Roman" w:hAnsi="Times New Roman" w:cs="Times New Roman"/>
        </w:rPr>
        <w:t>to address each issue</w:t>
      </w:r>
      <w:r w:rsidR="00B803E2">
        <w:rPr>
          <w:rFonts w:ascii="Times New Roman" w:hAnsi="Times New Roman" w:cs="Times New Roman"/>
        </w:rPr>
        <w:t xml:space="preserve">.  </w:t>
      </w:r>
      <w:r w:rsidR="00A97A01">
        <w:rPr>
          <w:rFonts w:ascii="Times New Roman" w:hAnsi="Times New Roman" w:cs="Times New Roman"/>
        </w:rPr>
        <w:t>Each chapter was limited to</w:t>
      </w:r>
      <w:r w:rsidR="00E24C18">
        <w:rPr>
          <w:rFonts w:ascii="Times New Roman" w:hAnsi="Times New Roman" w:cs="Times New Roman"/>
        </w:rPr>
        <w:t xml:space="preserve"> approximately</w:t>
      </w:r>
      <w:r w:rsidR="00A97A01">
        <w:rPr>
          <w:rFonts w:ascii="Times New Roman" w:hAnsi="Times New Roman" w:cs="Times New Roman"/>
        </w:rPr>
        <w:t xml:space="preserve"> 2200 words (and </w:t>
      </w:r>
      <w:r w:rsidR="00B8752D">
        <w:rPr>
          <w:rFonts w:ascii="Times New Roman" w:hAnsi="Times New Roman" w:cs="Times New Roman"/>
        </w:rPr>
        <w:t xml:space="preserve">approx. </w:t>
      </w:r>
      <w:r w:rsidR="00A97A01">
        <w:rPr>
          <w:rFonts w:ascii="Times New Roman" w:hAnsi="Times New Roman" w:cs="Times New Roman"/>
        </w:rPr>
        <w:t xml:space="preserve">20 references) to </w:t>
      </w:r>
      <w:r w:rsidR="00604949">
        <w:rPr>
          <w:rFonts w:ascii="Times New Roman" w:hAnsi="Times New Roman" w:cs="Times New Roman"/>
        </w:rPr>
        <w:t>encourage</w:t>
      </w:r>
      <w:r w:rsidR="00A97A01">
        <w:rPr>
          <w:rFonts w:ascii="Times New Roman" w:hAnsi="Times New Roman" w:cs="Times New Roman"/>
        </w:rPr>
        <w:t xml:space="preserve"> authors to profile their point of view</w:t>
      </w:r>
      <w:r w:rsidR="00604949">
        <w:rPr>
          <w:rFonts w:ascii="Times New Roman" w:hAnsi="Times New Roman" w:cs="Times New Roman"/>
        </w:rPr>
        <w:t xml:space="preserve"> succinctly</w:t>
      </w:r>
      <w:r w:rsidR="00A97A01">
        <w:rPr>
          <w:rFonts w:ascii="Times New Roman" w:hAnsi="Times New Roman" w:cs="Times New Roman"/>
        </w:rPr>
        <w:t xml:space="preserve"> rather than to write a literature review or summar</w:t>
      </w:r>
      <w:r w:rsidR="00E26253">
        <w:rPr>
          <w:rFonts w:ascii="Times New Roman" w:hAnsi="Times New Roman" w:cs="Times New Roman"/>
        </w:rPr>
        <w:t>ize</w:t>
      </w:r>
      <w:r w:rsidR="00A97A01">
        <w:rPr>
          <w:rFonts w:ascii="Times New Roman" w:hAnsi="Times New Roman" w:cs="Times New Roman"/>
        </w:rPr>
        <w:t xml:space="preserve"> their research program</w:t>
      </w:r>
      <w:r w:rsidR="00604949">
        <w:rPr>
          <w:rFonts w:ascii="Times New Roman" w:hAnsi="Times New Roman" w:cs="Times New Roman"/>
        </w:rPr>
        <w:t>.  T</w:t>
      </w:r>
      <w:r w:rsidR="00A97A01">
        <w:rPr>
          <w:rFonts w:ascii="Times New Roman" w:hAnsi="Times New Roman" w:cs="Times New Roman"/>
        </w:rPr>
        <w:t>his resulted in</w:t>
      </w:r>
      <w:r w:rsidR="00B636E8">
        <w:rPr>
          <w:rFonts w:ascii="Times New Roman" w:hAnsi="Times New Roman" w:cs="Times New Roman"/>
        </w:rPr>
        <w:t xml:space="preserve"> more</w:t>
      </w:r>
      <w:r w:rsidR="00A97A01">
        <w:rPr>
          <w:rFonts w:ascii="Times New Roman" w:hAnsi="Times New Roman" w:cs="Times New Roman"/>
        </w:rPr>
        <w:t xml:space="preserve"> focused</w:t>
      </w:r>
      <w:r w:rsidR="00604949">
        <w:rPr>
          <w:rFonts w:ascii="Times New Roman" w:hAnsi="Times New Roman" w:cs="Times New Roman"/>
        </w:rPr>
        <w:t>, concise,</w:t>
      </w:r>
      <w:r w:rsidR="00A97A01">
        <w:rPr>
          <w:rFonts w:ascii="Times New Roman" w:hAnsi="Times New Roman" w:cs="Times New Roman"/>
        </w:rPr>
        <w:t xml:space="preserve"> and direct essays.</w:t>
      </w:r>
      <w:r w:rsidR="00B803E2">
        <w:rPr>
          <w:rFonts w:ascii="Times New Roman" w:hAnsi="Times New Roman" w:cs="Times New Roman"/>
        </w:rPr>
        <w:t xml:space="preserve">  </w:t>
      </w:r>
      <w:r w:rsidR="00604949">
        <w:rPr>
          <w:rFonts w:ascii="Times New Roman" w:hAnsi="Times New Roman" w:cs="Times New Roman"/>
        </w:rPr>
        <w:t>In addition, w</w:t>
      </w:r>
      <w:r w:rsidR="00B803E2">
        <w:rPr>
          <w:rFonts w:ascii="Times New Roman" w:hAnsi="Times New Roman" w:cs="Times New Roman"/>
        </w:rPr>
        <w:t xml:space="preserve">e provided each author with </w:t>
      </w:r>
      <w:r w:rsidR="00B636E8">
        <w:rPr>
          <w:rFonts w:ascii="Times New Roman" w:hAnsi="Times New Roman" w:cs="Times New Roman"/>
        </w:rPr>
        <w:t>the</w:t>
      </w:r>
      <w:r w:rsidR="00B803E2">
        <w:rPr>
          <w:rFonts w:ascii="Times New Roman" w:hAnsi="Times New Roman" w:cs="Times New Roman"/>
        </w:rPr>
        <w:t xml:space="preserve"> list of the nine </w:t>
      </w:r>
      <w:r w:rsidR="00B636E8">
        <w:rPr>
          <w:rFonts w:ascii="Times New Roman" w:hAnsi="Times New Roman" w:cs="Times New Roman"/>
        </w:rPr>
        <w:t>fundamental questions</w:t>
      </w:r>
      <w:r w:rsidR="00B803E2">
        <w:rPr>
          <w:rFonts w:ascii="Times New Roman" w:hAnsi="Times New Roman" w:cs="Times New Roman"/>
        </w:rPr>
        <w:t xml:space="preserve"> and those who had agreed to write about them so </w:t>
      </w:r>
      <w:r w:rsidR="00604949">
        <w:rPr>
          <w:rFonts w:ascii="Times New Roman" w:hAnsi="Times New Roman" w:cs="Times New Roman"/>
        </w:rPr>
        <w:t xml:space="preserve">each author </w:t>
      </w:r>
      <w:r w:rsidR="00B803E2">
        <w:rPr>
          <w:rFonts w:ascii="Times New Roman" w:hAnsi="Times New Roman" w:cs="Times New Roman"/>
        </w:rPr>
        <w:t xml:space="preserve">could </w:t>
      </w:r>
      <w:r w:rsidR="00604949">
        <w:rPr>
          <w:rFonts w:ascii="Times New Roman" w:hAnsi="Times New Roman" w:cs="Times New Roman"/>
        </w:rPr>
        <w:t>consider</w:t>
      </w:r>
      <w:r w:rsidR="00B803E2">
        <w:rPr>
          <w:rFonts w:ascii="Times New Roman" w:hAnsi="Times New Roman" w:cs="Times New Roman"/>
        </w:rPr>
        <w:t xml:space="preserve"> their contribution within this broader context</w:t>
      </w:r>
      <w:r w:rsidR="00604949">
        <w:rPr>
          <w:rFonts w:ascii="Times New Roman" w:hAnsi="Times New Roman" w:cs="Times New Roman"/>
        </w:rPr>
        <w:t>.  Authors</w:t>
      </w:r>
      <w:r w:rsidR="00E51240">
        <w:rPr>
          <w:rFonts w:ascii="Times New Roman" w:hAnsi="Times New Roman" w:cs="Times New Roman"/>
        </w:rPr>
        <w:t xml:space="preserve"> were not expected to </w:t>
      </w:r>
      <w:r w:rsidR="00604949">
        <w:rPr>
          <w:rFonts w:ascii="Times New Roman" w:hAnsi="Times New Roman" w:cs="Times New Roman"/>
        </w:rPr>
        <w:t xml:space="preserve">address or </w:t>
      </w:r>
      <w:r w:rsidR="00E51240">
        <w:rPr>
          <w:rFonts w:ascii="Times New Roman" w:hAnsi="Times New Roman" w:cs="Times New Roman"/>
        </w:rPr>
        <w:t xml:space="preserve">respond to any perspective </w:t>
      </w:r>
      <w:r w:rsidR="00E24C18">
        <w:rPr>
          <w:rFonts w:ascii="Times New Roman" w:hAnsi="Times New Roman" w:cs="Times New Roman"/>
        </w:rPr>
        <w:t>other than</w:t>
      </w:r>
      <w:r w:rsidR="00E51240">
        <w:rPr>
          <w:rFonts w:ascii="Times New Roman" w:hAnsi="Times New Roman" w:cs="Times New Roman"/>
        </w:rPr>
        <w:t xml:space="preserve"> their own</w:t>
      </w:r>
      <w:r w:rsidR="00604949">
        <w:rPr>
          <w:rFonts w:ascii="Times New Roman" w:hAnsi="Times New Roman" w:cs="Times New Roman"/>
        </w:rPr>
        <w:t>, however</w:t>
      </w:r>
      <w:r w:rsidR="00E51240">
        <w:rPr>
          <w:rFonts w:ascii="Times New Roman" w:hAnsi="Times New Roman" w:cs="Times New Roman"/>
        </w:rPr>
        <w:t>.</w:t>
      </w:r>
    </w:p>
    <w:p w:rsidR="00C73ED5" w:rsidRDefault="004550C6" w:rsidP="000F295B">
      <w:pPr>
        <w:spacing w:line="480" w:lineRule="auto"/>
        <w:rPr>
          <w:rFonts w:ascii="Times New Roman" w:hAnsi="Times New Roman" w:cs="Times New Roman"/>
        </w:rPr>
      </w:pPr>
      <w:r>
        <w:rPr>
          <w:rFonts w:ascii="Times New Roman" w:hAnsi="Times New Roman" w:cs="Times New Roman"/>
        </w:rPr>
        <w:tab/>
      </w:r>
      <w:r w:rsidR="000704BE">
        <w:rPr>
          <w:rFonts w:ascii="Times New Roman" w:hAnsi="Times New Roman" w:cs="Times New Roman"/>
        </w:rPr>
        <w:t xml:space="preserve">The </w:t>
      </w:r>
      <w:r w:rsidR="00E26253">
        <w:rPr>
          <w:rFonts w:ascii="Times New Roman" w:hAnsi="Times New Roman" w:cs="Times New Roman"/>
        </w:rPr>
        <w:t xml:space="preserve">nine </w:t>
      </w:r>
      <w:r w:rsidR="000704BE">
        <w:rPr>
          <w:rFonts w:ascii="Times New Roman" w:hAnsi="Times New Roman" w:cs="Times New Roman"/>
        </w:rPr>
        <w:t>sections of the book follow</w:t>
      </w:r>
      <w:r w:rsidR="00E26253">
        <w:rPr>
          <w:rFonts w:ascii="Times New Roman" w:hAnsi="Times New Roman" w:cs="Times New Roman"/>
        </w:rPr>
        <w:t>, and the book concludes with an integrative commentary by us</w:t>
      </w:r>
      <w:r w:rsidR="000704BE">
        <w:rPr>
          <w:rFonts w:ascii="Times New Roman" w:hAnsi="Times New Roman" w:cs="Times New Roman"/>
        </w:rPr>
        <w:t>:</w:t>
      </w:r>
    </w:p>
    <w:p w:rsidR="000704BE" w:rsidRDefault="000704BE" w:rsidP="000F295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Defining attachment and the security of attachment.</w:t>
      </w:r>
      <w:r>
        <w:rPr>
          <w:rFonts w:ascii="Times New Roman" w:hAnsi="Times New Roman" w:cs="Times New Roman"/>
        </w:rPr>
        <w:t xml:space="preserve">  </w:t>
      </w:r>
      <w:r w:rsidR="006F48F9">
        <w:rPr>
          <w:rFonts w:ascii="Times New Roman" w:hAnsi="Times New Roman" w:cs="Times New Roman"/>
        </w:rPr>
        <w:t xml:space="preserve">The central questions we posed to authors are: </w:t>
      </w:r>
      <w:r w:rsidRPr="00E26253">
        <w:rPr>
          <w:rFonts w:ascii="Times New Roman" w:hAnsi="Times New Roman" w:cs="Times New Roman"/>
          <w:i/>
          <w:iCs/>
        </w:rPr>
        <w:t xml:space="preserve">What kinds of relationships </w:t>
      </w:r>
      <w:r w:rsidR="00C750FA">
        <w:rPr>
          <w:rFonts w:ascii="Times New Roman" w:hAnsi="Times New Roman" w:cs="Times New Roman"/>
          <w:i/>
          <w:iCs/>
        </w:rPr>
        <w:t>"qualify" as</w:t>
      </w:r>
      <w:r w:rsidRPr="00E26253">
        <w:rPr>
          <w:rFonts w:ascii="Times New Roman" w:hAnsi="Times New Roman" w:cs="Times New Roman"/>
          <w:i/>
          <w:iCs/>
        </w:rPr>
        <w:t xml:space="preserve"> attachment relationships?  What are the origins and</w:t>
      </w:r>
      <w:r w:rsidR="00C848DF" w:rsidRPr="00E26253">
        <w:rPr>
          <w:rFonts w:ascii="Times New Roman" w:hAnsi="Times New Roman" w:cs="Times New Roman"/>
          <w:i/>
          <w:iCs/>
        </w:rPr>
        <w:t xml:space="preserve"> </w:t>
      </w:r>
      <w:r w:rsidRPr="00E26253">
        <w:rPr>
          <w:rFonts w:ascii="Times New Roman" w:hAnsi="Times New Roman" w:cs="Times New Roman"/>
          <w:i/>
          <w:iCs/>
        </w:rPr>
        <w:t>nature of security?</w:t>
      </w:r>
      <w:r>
        <w:rPr>
          <w:rFonts w:ascii="Times New Roman" w:hAnsi="Times New Roman" w:cs="Times New Roman"/>
        </w:rPr>
        <w:t xml:space="preserve">  These questions are foundational to attachment theory and research, and as the scope and applications of attachment theory have expanded over time, answers to these questions have </w:t>
      </w:r>
      <w:r w:rsidR="00AB58F2">
        <w:rPr>
          <w:rFonts w:ascii="Times New Roman" w:hAnsi="Times New Roman" w:cs="Times New Roman"/>
        </w:rPr>
        <w:t>broadened.</w:t>
      </w:r>
      <w:r>
        <w:rPr>
          <w:rFonts w:ascii="Times New Roman" w:hAnsi="Times New Roman" w:cs="Times New Roman"/>
        </w:rPr>
        <w:t xml:space="preserve">  </w:t>
      </w:r>
      <w:r w:rsidR="00AB58F2">
        <w:rPr>
          <w:rFonts w:ascii="Times New Roman" w:hAnsi="Times New Roman" w:cs="Times New Roman"/>
        </w:rPr>
        <w:t xml:space="preserve">Developmental attachment researchers initially focused exclusively on infant-parent attachments, regarding them as developmentally formative and as prototypical of later attachment relationships, before expanding their inquiry to </w:t>
      </w:r>
      <w:r w:rsidR="00F20A47">
        <w:rPr>
          <w:rFonts w:ascii="Times New Roman" w:hAnsi="Times New Roman" w:cs="Times New Roman"/>
        </w:rPr>
        <w:t xml:space="preserve">parent-child </w:t>
      </w:r>
      <w:r w:rsidR="00AB58F2">
        <w:rPr>
          <w:rFonts w:ascii="Times New Roman" w:hAnsi="Times New Roman" w:cs="Times New Roman"/>
        </w:rPr>
        <w:t>attachments</w:t>
      </w:r>
      <w:r w:rsidR="00F20A47">
        <w:rPr>
          <w:rFonts w:ascii="Times New Roman" w:hAnsi="Times New Roman" w:cs="Times New Roman"/>
        </w:rPr>
        <w:t xml:space="preserve"> later</w:t>
      </w:r>
      <w:r w:rsidR="00AB58F2">
        <w:rPr>
          <w:rFonts w:ascii="Times New Roman" w:hAnsi="Times New Roman" w:cs="Times New Roman"/>
        </w:rPr>
        <w:t xml:space="preserve"> in childhood, adolescence, and adulthood.  Adult attachment researchers </w:t>
      </w:r>
      <w:r w:rsidR="00B27311">
        <w:rPr>
          <w:rFonts w:ascii="Times New Roman" w:hAnsi="Times New Roman" w:cs="Times New Roman"/>
        </w:rPr>
        <w:t>in</w:t>
      </w:r>
      <w:r w:rsidR="00AB58F2">
        <w:rPr>
          <w:rFonts w:ascii="Times New Roman" w:hAnsi="Times New Roman" w:cs="Times New Roman"/>
        </w:rPr>
        <w:t xml:space="preserve"> social</w:t>
      </w:r>
      <w:r w:rsidR="00327AAB">
        <w:rPr>
          <w:rFonts w:ascii="Times New Roman" w:hAnsi="Times New Roman" w:cs="Times New Roman"/>
        </w:rPr>
        <w:t>/personality</w:t>
      </w:r>
      <w:r w:rsidR="00AB58F2">
        <w:rPr>
          <w:rFonts w:ascii="Times New Roman" w:hAnsi="Times New Roman" w:cs="Times New Roman"/>
        </w:rPr>
        <w:t xml:space="preserve"> psychology expand</w:t>
      </w:r>
      <w:r w:rsidR="00F20A47">
        <w:rPr>
          <w:rFonts w:ascii="Times New Roman" w:hAnsi="Times New Roman" w:cs="Times New Roman"/>
        </w:rPr>
        <w:t>ed</w:t>
      </w:r>
      <w:r w:rsidR="00AB58F2">
        <w:rPr>
          <w:rFonts w:ascii="Times New Roman" w:hAnsi="Times New Roman" w:cs="Times New Roman"/>
        </w:rPr>
        <w:t xml:space="preserve"> the scope of attachment relationships to include adult </w:t>
      </w:r>
      <w:r w:rsidR="00AB58F2">
        <w:rPr>
          <w:rFonts w:ascii="Times New Roman" w:hAnsi="Times New Roman" w:cs="Times New Roman"/>
        </w:rPr>
        <w:lastRenderedPageBreak/>
        <w:t>romantic relationships</w:t>
      </w:r>
      <w:r w:rsidR="00B27311">
        <w:rPr>
          <w:rFonts w:ascii="Times New Roman" w:hAnsi="Times New Roman" w:cs="Times New Roman"/>
        </w:rPr>
        <w:t xml:space="preserve"> and relationships with</w:t>
      </w:r>
      <w:r w:rsidR="00AB58F2">
        <w:rPr>
          <w:rFonts w:ascii="Times New Roman" w:hAnsi="Times New Roman" w:cs="Times New Roman"/>
        </w:rPr>
        <w:t xml:space="preserve"> relatives, friends, and even coworkers</w:t>
      </w:r>
      <w:r w:rsidR="001663A8">
        <w:rPr>
          <w:rFonts w:ascii="Times New Roman" w:hAnsi="Times New Roman" w:cs="Times New Roman"/>
        </w:rPr>
        <w:t>.  D</w:t>
      </w:r>
      <w:r w:rsidR="00AB58F2">
        <w:rPr>
          <w:rFonts w:ascii="Times New Roman" w:hAnsi="Times New Roman" w:cs="Times New Roman"/>
        </w:rPr>
        <w:t>evelopmental attachment researchers</w:t>
      </w:r>
      <w:r w:rsidR="001663A8">
        <w:rPr>
          <w:rFonts w:ascii="Times New Roman" w:hAnsi="Times New Roman" w:cs="Times New Roman"/>
        </w:rPr>
        <w:t>, however,</w:t>
      </w:r>
      <w:r w:rsidR="00AB58F2">
        <w:rPr>
          <w:rFonts w:ascii="Times New Roman" w:hAnsi="Times New Roman" w:cs="Times New Roman"/>
        </w:rPr>
        <w:t xml:space="preserve"> </w:t>
      </w:r>
      <w:r w:rsidR="00327AAB">
        <w:rPr>
          <w:rFonts w:ascii="Times New Roman" w:hAnsi="Times New Roman" w:cs="Times New Roman"/>
        </w:rPr>
        <w:t xml:space="preserve">typically </w:t>
      </w:r>
      <w:r w:rsidR="00AB58F2">
        <w:rPr>
          <w:rFonts w:ascii="Times New Roman" w:hAnsi="Times New Roman" w:cs="Times New Roman"/>
        </w:rPr>
        <w:t xml:space="preserve">perceive "adult attachment" </w:t>
      </w:r>
      <w:r w:rsidR="00327AAB">
        <w:rPr>
          <w:rFonts w:ascii="Times New Roman" w:hAnsi="Times New Roman" w:cs="Times New Roman"/>
        </w:rPr>
        <w:t>as the adult's current state of mind with respect to attachment based on early caregiving experiences</w:t>
      </w:r>
      <w:r w:rsidR="00AB58F2">
        <w:rPr>
          <w:rFonts w:ascii="Times New Roman" w:hAnsi="Times New Roman" w:cs="Times New Roman"/>
        </w:rPr>
        <w:t>.  At all ages</w:t>
      </w:r>
      <w:r w:rsidR="00327AAB">
        <w:rPr>
          <w:rFonts w:ascii="Times New Roman" w:hAnsi="Times New Roman" w:cs="Times New Roman"/>
        </w:rPr>
        <w:t xml:space="preserve">, an individual is likely to have </w:t>
      </w:r>
      <w:r w:rsidR="00AB58F2">
        <w:rPr>
          <w:rFonts w:ascii="Times New Roman" w:hAnsi="Times New Roman" w:cs="Times New Roman"/>
        </w:rPr>
        <w:t>multiple</w:t>
      </w:r>
      <w:r w:rsidR="00327AAB">
        <w:rPr>
          <w:rFonts w:ascii="Times New Roman" w:hAnsi="Times New Roman" w:cs="Times New Roman"/>
        </w:rPr>
        <w:t xml:space="preserve"> attachment</w:t>
      </w:r>
      <w:r w:rsidR="00AB58F2">
        <w:rPr>
          <w:rFonts w:ascii="Times New Roman" w:hAnsi="Times New Roman" w:cs="Times New Roman"/>
        </w:rPr>
        <w:t xml:space="preserve"> figures, including </w:t>
      </w:r>
      <w:proofErr w:type="spellStart"/>
      <w:r w:rsidR="00AB58F2">
        <w:rPr>
          <w:rFonts w:ascii="Times New Roman" w:hAnsi="Times New Roman" w:cs="Times New Roman"/>
        </w:rPr>
        <w:t>nonparental</w:t>
      </w:r>
      <w:proofErr w:type="spellEnd"/>
      <w:r w:rsidR="00AB58F2">
        <w:rPr>
          <w:rFonts w:ascii="Times New Roman" w:hAnsi="Times New Roman" w:cs="Times New Roman"/>
        </w:rPr>
        <w:t xml:space="preserve"> caregivers (like child care providers) </w:t>
      </w:r>
      <w:r w:rsidR="00F20A47">
        <w:rPr>
          <w:rFonts w:ascii="Times New Roman" w:hAnsi="Times New Roman" w:cs="Times New Roman"/>
        </w:rPr>
        <w:t xml:space="preserve">and adult partners </w:t>
      </w:r>
      <w:r w:rsidR="00AB58F2">
        <w:rPr>
          <w:rFonts w:ascii="Times New Roman" w:hAnsi="Times New Roman" w:cs="Times New Roman"/>
        </w:rPr>
        <w:t>who may have some</w:t>
      </w:r>
      <w:r w:rsidR="00327AAB">
        <w:rPr>
          <w:rFonts w:ascii="Times New Roman" w:hAnsi="Times New Roman" w:cs="Times New Roman"/>
        </w:rPr>
        <w:t>,</w:t>
      </w:r>
      <w:r w:rsidR="00AB58F2">
        <w:rPr>
          <w:rFonts w:ascii="Times New Roman" w:hAnsi="Times New Roman" w:cs="Times New Roman"/>
        </w:rPr>
        <w:t xml:space="preserve"> but </w:t>
      </w:r>
      <w:r w:rsidR="00F20A47">
        <w:rPr>
          <w:rFonts w:ascii="Times New Roman" w:hAnsi="Times New Roman" w:cs="Times New Roman"/>
        </w:rPr>
        <w:t xml:space="preserve">perhaps </w:t>
      </w:r>
      <w:r w:rsidR="00AB58F2">
        <w:rPr>
          <w:rFonts w:ascii="Times New Roman" w:hAnsi="Times New Roman" w:cs="Times New Roman"/>
        </w:rPr>
        <w:t>not all</w:t>
      </w:r>
      <w:r w:rsidR="00327AAB">
        <w:rPr>
          <w:rFonts w:ascii="Times New Roman" w:hAnsi="Times New Roman" w:cs="Times New Roman"/>
        </w:rPr>
        <w:t>,</w:t>
      </w:r>
      <w:r w:rsidR="00AB58F2">
        <w:rPr>
          <w:rFonts w:ascii="Times New Roman" w:hAnsi="Times New Roman" w:cs="Times New Roman"/>
        </w:rPr>
        <w:t xml:space="preserve"> of the </w:t>
      </w:r>
      <w:r w:rsidR="00327AAB">
        <w:rPr>
          <w:rFonts w:ascii="Times New Roman" w:hAnsi="Times New Roman" w:cs="Times New Roman"/>
        </w:rPr>
        <w:t>primary functions</w:t>
      </w:r>
      <w:r w:rsidR="00AB58F2">
        <w:rPr>
          <w:rFonts w:ascii="Times New Roman" w:hAnsi="Times New Roman" w:cs="Times New Roman"/>
        </w:rPr>
        <w:t xml:space="preserve"> of attachment </w:t>
      </w:r>
      <w:r w:rsidR="00327AAB">
        <w:rPr>
          <w:rFonts w:ascii="Times New Roman" w:hAnsi="Times New Roman" w:cs="Times New Roman"/>
        </w:rPr>
        <w:t>figures</w:t>
      </w:r>
      <w:r w:rsidR="00AB58F2">
        <w:rPr>
          <w:rFonts w:ascii="Times New Roman" w:hAnsi="Times New Roman" w:cs="Times New Roman"/>
        </w:rPr>
        <w:t>.</w:t>
      </w:r>
      <w:r w:rsidR="00853E59">
        <w:rPr>
          <w:rFonts w:ascii="Times New Roman" w:hAnsi="Times New Roman" w:cs="Times New Roman"/>
        </w:rPr>
        <w:t xml:space="preserve">  Is there a </w:t>
      </w:r>
      <w:r w:rsidR="00327AAB">
        <w:rPr>
          <w:rFonts w:ascii="Times New Roman" w:hAnsi="Times New Roman" w:cs="Times New Roman"/>
        </w:rPr>
        <w:t xml:space="preserve">compelling </w:t>
      </w:r>
      <w:r w:rsidR="00853E59">
        <w:rPr>
          <w:rFonts w:ascii="Times New Roman" w:hAnsi="Times New Roman" w:cs="Times New Roman"/>
        </w:rPr>
        <w:t>reason</w:t>
      </w:r>
      <w:r w:rsidR="004631D5">
        <w:rPr>
          <w:rFonts w:ascii="Times New Roman" w:hAnsi="Times New Roman" w:cs="Times New Roman"/>
        </w:rPr>
        <w:t>, therefore,</w:t>
      </w:r>
      <w:r w:rsidR="00853E59">
        <w:rPr>
          <w:rFonts w:ascii="Times New Roman" w:hAnsi="Times New Roman" w:cs="Times New Roman"/>
        </w:rPr>
        <w:t xml:space="preserve"> for calling certain close</w:t>
      </w:r>
      <w:r w:rsidR="00331FAD">
        <w:rPr>
          <w:rFonts w:ascii="Times New Roman" w:hAnsi="Times New Roman" w:cs="Times New Roman"/>
        </w:rPr>
        <w:t>, affectional</w:t>
      </w:r>
      <w:r w:rsidR="00853E59">
        <w:rPr>
          <w:rFonts w:ascii="Times New Roman" w:hAnsi="Times New Roman" w:cs="Times New Roman"/>
        </w:rPr>
        <w:t xml:space="preserve"> relationships "attachments" and not others?</w:t>
      </w:r>
      <w:r>
        <w:rPr>
          <w:rFonts w:ascii="Times New Roman" w:hAnsi="Times New Roman" w:cs="Times New Roman"/>
        </w:rPr>
        <w:t xml:space="preserve">  </w:t>
      </w:r>
      <w:r w:rsidR="008E7A87">
        <w:rPr>
          <w:rFonts w:ascii="Times New Roman" w:hAnsi="Times New Roman" w:cs="Times New Roman"/>
        </w:rPr>
        <w:t xml:space="preserve">If so, what do they share in common?  </w:t>
      </w:r>
      <w:r w:rsidR="00327AAB">
        <w:rPr>
          <w:rFonts w:ascii="Times New Roman" w:hAnsi="Times New Roman" w:cs="Times New Roman"/>
        </w:rPr>
        <w:t>Within</w:t>
      </w:r>
      <w:r>
        <w:rPr>
          <w:rFonts w:ascii="Times New Roman" w:hAnsi="Times New Roman" w:cs="Times New Roman"/>
        </w:rPr>
        <w:t xml:space="preserve"> these portrayals of the meaning of attachment there are also variations in what constitutes security, </w:t>
      </w:r>
      <w:r w:rsidR="00DE02FC">
        <w:rPr>
          <w:rFonts w:ascii="Times New Roman" w:hAnsi="Times New Roman" w:cs="Times New Roman"/>
        </w:rPr>
        <w:t xml:space="preserve">although an emphasis on the </w:t>
      </w:r>
      <w:r w:rsidR="00327AAB">
        <w:rPr>
          <w:rFonts w:ascii="Times New Roman" w:hAnsi="Times New Roman" w:cs="Times New Roman"/>
        </w:rPr>
        <w:t xml:space="preserve">proximity-seeking, </w:t>
      </w:r>
      <w:r w:rsidR="00DE02FC">
        <w:rPr>
          <w:rFonts w:ascii="Times New Roman" w:hAnsi="Times New Roman" w:cs="Times New Roman"/>
        </w:rPr>
        <w:t>secure-base and safe-haven functions of attachment</w:t>
      </w:r>
      <w:r w:rsidR="00F20A47">
        <w:rPr>
          <w:rFonts w:ascii="Times New Roman" w:hAnsi="Times New Roman" w:cs="Times New Roman"/>
        </w:rPr>
        <w:t xml:space="preserve"> may</w:t>
      </w:r>
      <w:r w:rsidR="00DE02FC">
        <w:rPr>
          <w:rFonts w:ascii="Times New Roman" w:hAnsi="Times New Roman" w:cs="Times New Roman"/>
        </w:rPr>
        <w:t xml:space="preserve"> remain relevant throughout life.</w:t>
      </w:r>
      <w:r>
        <w:rPr>
          <w:rFonts w:ascii="Times New Roman" w:hAnsi="Times New Roman" w:cs="Times New Roman"/>
        </w:rPr>
        <w:t xml:space="preserve">  The authors we </w:t>
      </w:r>
      <w:r w:rsidR="00346F66">
        <w:rPr>
          <w:rFonts w:ascii="Times New Roman" w:hAnsi="Times New Roman" w:cs="Times New Roman"/>
        </w:rPr>
        <w:t>asked</w:t>
      </w:r>
      <w:r>
        <w:rPr>
          <w:rFonts w:ascii="Times New Roman" w:hAnsi="Times New Roman" w:cs="Times New Roman"/>
        </w:rPr>
        <w:t xml:space="preserve"> to profile these different perspectives </w:t>
      </w:r>
      <w:r w:rsidR="00346F66">
        <w:rPr>
          <w:rFonts w:ascii="Times New Roman" w:hAnsi="Times New Roman" w:cs="Times New Roman"/>
        </w:rPr>
        <w:t>are</w:t>
      </w:r>
      <w:r>
        <w:rPr>
          <w:rFonts w:ascii="Times New Roman" w:hAnsi="Times New Roman" w:cs="Times New Roman"/>
        </w:rPr>
        <w:t xml:space="preserve"> </w:t>
      </w:r>
      <w:r w:rsidR="00C750FA">
        <w:rPr>
          <w:rFonts w:ascii="Times New Roman" w:hAnsi="Times New Roman" w:cs="Times New Roman"/>
        </w:rPr>
        <w:t xml:space="preserve">L. </w:t>
      </w:r>
      <w:r>
        <w:rPr>
          <w:rFonts w:ascii="Times New Roman" w:hAnsi="Times New Roman" w:cs="Times New Roman"/>
        </w:rPr>
        <w:t xml:space="preserve">Alan </w:t>
      </w:r>
      <w:proofErr w:type="spellStart"/>
      <w:r>
        <w:rPr>
          <w:rFonts w:ascii="Times New Roman" w:hAnsi="Times New Roman" w:cs="Times New Roman"/>
        </w:rPr>
        <w:t>Sroufe</w:t>
      </w:r>
      <w:proofErr w:type="spellEnd"/>
      <w:r>
        <w:rPr>
          <w:rFonts w:ascii="Times New Roman" w:hAnsi="Times New Roman" w:cs="Times New Roman"/>
        </w:rPr>
        <w:t xml:space="preserve">, </w:t>
      </w:r>
      <w:r w:rsidR="00C750FA">
        <w:rPr>
          <w:rFonts w:ascii="Times New Roman" w:hAnsi="Times New Roman" w:cs="Times New Roman"/>
        </w:rPr>
        <w:t xml:space="preserve">Pasco </w:t>
      </w:r>
      <w:proofErr w:type="spellStart"/>
      <w:r w:rsidR="00C750FA">
        <w:rPr>
          <w:rFonts w:ascii="Times New Roman" w:hAnsi="Times New Roman" w:cs="Times New Roman"/>
        </w:rPr>
        <w:t>Fearon</w:t>
      </w:r>
      <w:proofErr w:type="spellEnd"/>
      <w:r w:rsidR="00C750FA">
        <w:rPr>
          <w:rFonts w:ascii="Times New Roman" w:hAnsi="Times New Roman" w:cs="Times New Roman"/>
        </w:rPr>
        <w:t xml:space="preserve"> and Carlo </w:t>
      </w:r>
      <w:proofErr w:type="spellStart"/>
      <w:r w:rsidR="00C750FA">
        <w:rPr>
          <w:rFonts w:ascii="Times New Roman" w:hAnsi="Times New Roman" w:cs="Times New Roman"/>
        </w:rPr>
        <w:t>Schuengel</w:t>
      </w:r>
      <w:proofErr w:type="spellEnd"/>
      <w:r w:rsidR="00C750FA">
        <w:rPr>
          <w:rFonts w:ascii="Times New Roman" w:hAnsi="Times New Roman" w:cs="Times New Roman"/>
        </w:rPr>
        <w:t>, Li</w:t>
      </w:r>
      <w:r w:rsidR="00ED131D">
        <w:rPr>
          <w:rFonts w:ascii="Times New Roman" w:hAnsi="Times New Roman" w:cs="Times New Roman"/>
        </w:rPr>
        <w:t>selotte</w:t>
      </w:r>
      <w:r w:rsidR="00C750FA">
        <w:rPr>
          <w:rFonts w:ascii="Times New Roman" w:hAnsi="Times New Roman" w:cs="Times New Roman"/>
        </w:rPr>
        <w:t xml:space="preserve"> </w:t>
      </w:r>
      <w:proofErr w:type="spellStart"/>
      <w:r w:rsidR="00C750FA">
        <w:rPr>
          <w:rFonts w:ascii="Times New Roman" w:hAnsi="Times New Roman" w:cs="Times New Roman"/>
        </w:rPr>
        <w:t>Ahnert</w:t>
      </w:r>
      <w:proofErr w:type="spellEnd"/>
      <w:r w:rsidR="00C750FA">
        <w:rPr>
          <w:rFonts w:ascii="Times New Roman" w:hAnsi="Times New Roman" w:cs="Times New Roman"/>
        </w:rPr>
        <w:t xml:space="preserve">, </w:t>
      </w:r>
      <w:r>
        <w:rPr>
          <w:rFonts w:ascii="Times New Roman" w:hAnsi="Times New Roman" w:cs="Times New Roman"/>
        </w:rPr>
        <w:t xml:space="preserve">Mario </w:t>
      </w:r>
      <w:proofErr w:type="spellStart"/>
      <w:r>
        <w:rPr>
          <w:rFonts w:ascii="Times New Roman" w:hAnsi="Times New Roman" w:cs="Times New Roman"/>
        </w:rPr>
        <w:t>Mikulincer</w:t>
      </w:r>
      <w:proofErr w:type="spellEnd"/>
      <w:r w:rsidR="00C750FA">
        <w:rPr>
          <w:rFonts w:ascii="Times New Roman" w:hAnsi="Times New Roman" w:cs="Times New Roman"/>
        </w:rPr>
        <w:t xml:space="preserve"> and Phil Shaver</w:t>
      </w:r>
      <w:r>
        <w:rPr>
          <w:rFonts w:ascii="Times New Roman" w:hAnsi="Times New Roman" w:cs="Times New Roman"/>
        </w:rPr>
        <w:t xml:space="preserve">, Deborah </w:t>
      </w:r>
      <w:proofErr w:type="spellStart"/>
      <w:r>
        <w:rPr>
          <w:rFonts w:ascii="Times New Roman" w:hAnsi="Times New Roman" w:cs="Times New Roman"/>
        </w:rPr>
        <w:t>Jacobvitz</w:t>
      </w:r>
      <w:proofErr w:type="spellEnd"/>
      <w:r w:rsidR="00327AAB">
        <w:rPr>
          <w:rFonts w:ascii="Times New Roman" w:hAnsi="Times New Roman" w:cs="Times New Roman"/>
        </w:rPr>
        <w:t xml:space="preserve"> and Nancy Haz</w:t>
      </w:r>
      <w:r w:rsidR="00E50DC2">
        <w:rPr>
          <w:rFonts w:ascii="Times New Roman" w:hAnsi="Times New Roman" w:cs="Times New Roman"/>
        </w:rPr>
        <w:t>e</w:t>
      </w:r>
      <w:r w:rsidR="00327AAB">
        <w:rPr>
          <w:rFonts w:ascii="Times New Roman" w:hAnsi="Times New Roman" w:cs="Times New Roman"/>
        </w:rPr>
        <w:t>n</w:t>
      </w:r>
      <w:r>
        <w:rPr>
          <w:rFonts w:ascii="Times New Roman" w:hAnsi="Times New Roman" w:cs="Times New Roman"/>
        </w:rPr>
        <w:t xml:space="preserve">, </w:t>
      </w:r>
      <w:r w:rsidR="00C750FA">
        <w:rPr>
          <w:rFonts w:ascii="Times New Roman" w:hAnsi="Times New Roman" w:cs="Times New Roman"/>
        </w:rPr>
        <w:t xml:space="preserve">and </w:t>
      </w:r>
      <w:r w:rsidR="00043CEF">
        <w:rPr>
          <w:rFonts w:ascii="Times New Roman" w:hAnsi="Times New Roman" w:cs="Times New Roman"/>
        </w:rPr>
        <w:t xml:space="preserve">Ashleigh Aviles and </w:t>
      </w:r>
      <w:r w:rsidR="004623A8">
        <w:rPr>
          <w:rFonts w:ascii="Times New Roman" w:hAnsi="Times New Roman" w:cs="Times New Roman"/>
        </w:rPr>
        <w:t xml:space="preserve">Debra </w:t>
      </w:r>
      <w:proofErr w:type="spellStart"/>
      <w:r w:rsidR="004623A8">
        <w:rPr>
          <w:rFonts w:ascii="Times New Roman" w:hAnsi="Times New Roman" w:cs="Times New Roman"/>
        </w:rPr>
        <w:t>Zeifman</w:t>
      </w:r>
      <w:proofErr w:type="spellEnd"/>
      <w:r>
        <w:rPr>
          <w:rFonts w:ascii="Times New Roman" w:hAnsi="Times New Roman" w:cs="Times New Roman"/>
        </w:rPr>
        <w:t>.</w:t>
      </w:r>
    </w:p>
    <w:p w:rsidR="000704BE" w:rsidRDefault="000704BE" w:rsidP="000F295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Measuring the security of attachment.</w:t>
      </w:r>
      <w:r>
        <w:rPr>
          <w:rFonts w:ascii="Times New Roman" w:hAnsi="Times New Roman" w:cs="Times New Roman"/>
        </w:rPr>
        <w:t xml:space="preserve">  </w:t>
      </w:r>
      <w:r w:rsidR="00346F66">
        <w:rPr>
          <w:rFonts w:ascii="Times New Roman" w:hAnsi="Times New Roman" w:cs="Times New Roman"/>
        </w:rPr>
        <w:t xml:space="preserve">The central questions are: </w:t>
      </w:r>
      <w:r w:rsidRPr="008E7A87">
        <w:rPr>
          <w:rFonts w:ascii="Times New Roman" w:hAnsi="Times New Roman" w:cs="Times New Roman"/>
          <w:i/>
          <w:iCs/>
        </w:rPr>
        <w:t xml:space="preserve">How should attachment security be assessed?  What are the advantages and </w:t>
      </w:r>
      <w:r w:rsidR="004623A8">
        <w:rPr>
          <w:rFonts w:ascii="Times New Roman" w:hAnsi="Times New Roman" w:cs="Times New Roman"/>
          <w:i/>
          <w:iCs/>
        </w:rPr>
        <w:t>challenges</w:t>
      </w:r>
      <w:r w:rsidRPr="008E7A87">
        <w:rPr>
          <w:rFonts w:ascii="Times New Roman" w:hAnsi="Times New Roman" w:cs="Times New Roman"/>
          <w:i/>
          <w:iCs/>
        </w:rPr>
        <w:t xml:space="preserve"> of alternative </w:t>
      </w:r>
      <w:r w:rsidR="008E7A87">
        <w:rPr>
          <w:rFonts w:ascii="Times New Roman" w:hAnsi="Times New Roman" w:cs="Times New Roman"/>
          <w:i/>
          <w:iCs/>
        </w:rPr>
        <w:t xml:space="preserve">measurement </w:t>
      </w:r>
      <w:r w:rsidRPr="008E7A87">
        <w:rPr>
          <w:rFonts w:ascii="Times New Roman" w:hAnsi="Times New Roman" w:cs="Times New Roman"/>
          <w:i/>
          <w:iCs/>
        </w:rPr>
        <w:t>approaches?</w:t>
      </w:r>
      <w:r>
        <w:rPr>
          <w:rFonts w:ascii="Times New Roman" w:hAnsi="Times New Roman" w:cs="Times New Roman"/>
        </w:rPr>
        <w:t xml:space="preserve">  As the scope and applications of attachment research have expanded, there has also been a broadening of well-established measures beyond the Strange Situation.  These include </w:t>
      </w:r>
      <w:r w:rsidR="00B27311">
        <w:rPr>
          <w:rFonts w:ascii="Times New Roman" w:hAnsi="Times New Roman" w:cs="Times New Roman"/>
        </w:rPr>
        <w:t xml:space="preserve">narrative interviews </w:t>
      </w:r>
      <w:r w:rsidR="008E7A87">
        <w:rPr>
          <w:rFonts w:ascii="Times New Roman" w:hAnsi="Times New Roman" w:cs="Times New Roman"/>
        </w:rPr>
        <w:t xml:space="preserve">that </w:t>
      </w:r>
      <w:r w:rsidR="00B27311">
        <w:rPr>
          <w:rFonts w:ascii="Times New Roman" w:hAnsi="Times New Roman" w:cs="Times New Roman"/>
        </w:rPr>
        <w:t>prob</w:t>
      </w:r>
      <w:r w:rsidR="008E7A87">
        <w:rPr>
          <w:rFonts w:ascii="Times New Roman" w:hAnsi="Times New Roman" w:cs="Times New Roman"/>
        </w:rPr>
        <w:t>e</w:t>
      </w:r>
      <w:r w:rsidR="00B27311">
        <w:rPr>
          <w:rFonts w:ascii="Times New Roman" w:hAnsi="Times New Roman" w:cs="Times New Roman"/>
        </w:rPr>
        <w:t xml:space="preserve"> childhood representations</w:t>
      </w:r>
      <w:r w:rsidR="008E7A87">
        <w:rPr>
          <w:rFonts w:ascii="Times New Roman" w:hAnsi="Times New Roman" w:cs="Times New Roman"/>
        </w:rPr>
        <w:t xml:space="preserve">, </w:t>
      </w:r>
      <w:r>
        <w:rPr>
          <w:rFonts w:ascii="Times New Roman" w:hAnsi="Times New Roman" w:cs="Times New Roman"/>
        </w:rPr>
        <w:t xml:space="preserve">self-report measures </w:t>
      </w:r>
      <w:r w:rsidR="008E7A87">
        <w:rPr>
          <w:rFonts w:ascii="Times New Roman" w:hAnsi="Times New Roman" w:cs="Times New Roman"/>
        </w:rPr>
        <w:t>that ask people how they relate to close others</w:t>
      </w:r>
      <w:r>
        <w:rPr>
          <w:rFonts w:ascii="Times New Roman" w:hAnsi="Times New Roman" w:cs="Times New Roman"/>
        </w:rPr>
        <w:t xml:space="preserve">, </w:t>
      </w:r>
      <w:r w:rsidR="008E7A87">
        <w:rPr>
          <w:rFonts w:ascii="Times New Roman" w:hAnsi="Times New Roman" w:cs="Times New Roman"/>
        </w:rPr>
        <w:t xml:space="preserve">attachment </w:t>
      </w:r>
      <w:r w:rsidR="00A07057">
        <w:rPr>
          <w:rFonts w:ascii="Times New Roman" w:hAnsi="Times New Roman" w:cs="Times New Roman"/>
        </w:rPr>
        <w:t>script-based</w:t>
      </w:r>
      <w:r>
        <w:rPr>
          <w:rFonts w:ascii="Times New Roman" w:hAnsi="Times New Roman" w:cs="Times New Roman"/>
        </w:rPr>
        <w:t xml:space="preserve"> assessments, the use of priming </w:t>
      </w:r>
      <w:r w:rsidR="00A07057">
        <w:rPr>
          <w:rFonts w:ascii="Times New Roman" w:hAnsi="Times New Roman" w:cs="Times New Roman"/>
        </w:rPr>
        <w:t>methodolog</w:t>
      </w:r>
      <w:r w:rsidR="008E7A87">
        <w:rPr>
          <w:rFonts w:ascii="Times New Roman" w:hAnsi="Times New Roman" w:cs="Times New Roman"/>
        </w:rPr>
        <w:t>ies designed</w:t>
      </w:r>
      <w:r>
        <w:rPr>
          <w:rFonts w:ascii="Times New Roman" w:hAnsi="Times New Roman" w:cs="Times New Roman"/>
        </w:rPr>
        <w:t xml:space="preserve"> to activate representations of security</w:t>
      </w:r>
      <w:r w:rsidR="00F20A47">
        <w:rPr>
          <w:rFonts w:ascii="Times New Roman" w:hAnsi="Times New Roman" w:cs="Times New Roman"/>
        </w:rPr>
        <w:t>, and other strategies</w:t>
      </w:r>
      <w:r>
        <w:rPr>
          <w:rFonts w:ascii="Times New Roman" w:hAnsi="Times New Roman" w:cs="Times New Roman"/>
        </w:rPr>
        <w:t xml:space="preserve">.  </w:t>
      </w:r>
      <w:r w:rsidR="00F20A47">
        <w:rPr>
          <w:rFonts w:ascii="Times New Roman" w:hAnsi="Times New Roman" w:cs="Times New Roman"/>
        </w:rPr>
        <w:t>Some measures are relationship-specific, while others assess generalized characteristics of relational security or insecurity.</w:t>
      </w:r>
      <w:r w:rsidR="004631D5" w:rsidRPr="004631D5">
        <w:rPr>
          <w:rFonts w:ascii="Times New Roman" w:hAnsi="Times New Roman" w:cs="Times New Roman"/>
        </w:rPr>
        <w:t xml:space="preserve"> </w:t>
      </w:r>
      <w:r w:rsidR="004631D5">
        <w:rPr>
          <w:rFonts w:ascii="Times New Roman" w:hAnsi="Times New Roman" w:cs="Times New Roman"/>
        </w:rPr>
        <w:t xml:space="preserve"> Is there a central element of attachment relationships captured by each of these diverse assessments?  In recent years, t</w:t>
      </w:r>
      <w:r>
        <w:rPr>
          <w:rFonts w:ascii="Times New Roman" w:hAnsi="Times New Roman" w:cs="Times New Roman"/>
        </w:rPr>
        <w:t xml:space="preserve">here have </w:t>
      </w:r>
      <w:r w:rsidR="004631D5">
        <w:rPr>
          <w:rFonts w:ascii="Times New Roman" w:hAnsi="Times New Roman" w:cs="Times New Roman"/>
        </w:rPr>
        <w:t xml:space="preserve">also </w:t>
      </w:r>
      <w:r>
        <w:rPr>
          <w:rFonts w:ascii="Times New Roman" w:hAnsi="Times New Roman" w:cs="Times New Roman"/>
        </w:rPr>
        <w:t xml:space="preserve">been efforts to directly </w:t>
      </w:r>
      <w:r>
        <w:rPr>
          <w:rFonts w:ascii="Times New Roman" w:hAnsi="Times New Roman" w:cs="Times New Roman"/>
        </w:rPr>
        <w:lastRenderedPageBreak/>
        <w:t>compare alternative methodologies (such as categorical vs. continuous measures) in their psychometric and analytic strengths and weaknesses</w:t>
      </w:r>
      <w:r w:rsidR="0026648C">
        <w:rPr>
          <w:rFonts w:ascii="Times New Roman" w:hAnsi="Times New Roman" w:cs="Times New Roman"/>
        </w:rPr>
        <w:t>, raising the question of what should</w:t>
      </w:r>
      <w:r w:rsidR="0065711A">
        <w:rPr>
          <w:rFonts w:ascii="Times New Roman" w:hAnsi="Times New Roman" w:cs="Times New Roman"/>
        </w:rPr>
        <w:t xml:space="preserve"> be</w:t>
      </w:r>
      <w:r w:rsidR="0026648C">
        <w:rPr>
          <w:rFonts w:ascii="Times New Roman" w:hAnsi="Times New Roman" w:cs="Times New Roman"/>
        </w:rPr>
        <w:t xml:space="preserve"> the criteria</w:t>
      </w:r>
      <w:r w:rsidR="008A3D33">
        <w:rPr>
          <w:rFonts w:ascii="Times New Roman" w:hAnsi="Times New Roman" w:cs="Times New Roman"/>
        </w:rPr>
        <w:t xml:space="preserve"> </w:t>
      </w:r>
      <w:r w:rsidR="0026648C">
        <w:rPr>
          <w:rFonts w:ascii="Times New Roman" w:hAnsi="Times New Roman" w:cs="Times New Roman"/>
        </w:rPr>
        <w:t xml:space="preserve">for preferring one </w:t>
      </w:r>
      <w:r w:rsidR="008A3D33">
        <w:rPr>
          <w:rFonts w:ascii="Times New Roman" w:hAnsi="Times New Roman" w:cs="Times New Roman"/>
        </w:rPr>
        <w:t>measure</w:t>
      </w:r>
      <w:r w:rsidR="0026648C">
        <w:rPr>
          <w:rFonts w:ascii="Times New Roman" w:hAnsi="Times New Roman" w:cs="Times New Roman"/>
        </w:rPr>
        <w:t xml:space="preserve"> of attachment over another</w:t>
      </w:r>
      <w:r>
        <w:rPr>
          <w:rFonts w:ascii="Times New Roman" w:hAnsi="Times New Roman" w:cs="Times New Roman"/>
        </w:rPr>
        <w:t xml:space="preserve">.  The authors </w:t>
      </w:r>
      <w:r w:rsidR="00B27311">
        <w:rPr>
          <w:rFonts w:ascii="Times New Roman" w:hAnsi="Times New Roman" w:cs="Times New Roman"/>
        </w:rPr>
        <w:t xml:space="preserve">who were </w:t>
      </w:r>
      <w:r>
        <w:rPr>
          <w:rFonts w:ascii="Times New Roman" w:hAnsi="Times New Roman" w:cs="Times New Roman"/>
        </w:rPr>
        <w:t>invite</w:t>
      </w:r>
      <w:r w:rsidR="00B27311">
        <w:rPr>
          <w:rFonts w:ascii="Times New Roman" w:hAnsi="Times New Roman" w:cs="Times New Roman"/>
        </w:rPr>
        <w:t>d</w:t>
      </w:r>
      <w:r>
        <w:rPr>
          <w:rFonts w:ascii="Times New Roman" w:hAnsi="Times New Roman" w:cs="Times New Roman"/>
        </w:rPr>
        <w:t xml:space="preserve"> to profile these alternative approaches are </w:t>
      </w:r>
      <w:r w:rsidR="00B27311">
        <w:rPr>
          <w:rFonts w:ascii="Times New Roman" w:hAnsi="Times New Roman" w:cs="Times New Roman"/>
        </w:rPr>
        <w:t>Howard and Miriam Steele</w:t>
      </w:r>
      <w:r>
        <w:rPr>
          <w:rFonts w:ascii="Times New Roman" w:hAnsi="Times New Roman" w:cs="Times New Roman"/>
        </w:rPr>
        <w:t xml:space="preserve">, </w:t>
      </w:r>
      <w:r w:rsidR="00B27311">
        <w:rPr>
          <w:rFonts w:ascii="Times New Roman" w:hAnsi="Times New Roman" w:cs="Times New Roman"/>
        </w:rPr>
        <w:t xml:space="preserve">Lee Raby, </w:t>
      </w:r>
      <w:r>
        <w:rPr>
          <w:rFonts w:ascii="Times New Roman" w:hAnsi="Times New Roman" w:cs="Times New Roman"/>
        </w:rPr>
        <w:t>Chris Fraley</w:t>
      </w:r>
      <w:r w:rsidR="00B27311">
        <w:rPr>
          <w:rFonts w:ascii="Times New Roman" w:hAnsi="Times New Roman" w:cs="Times New Roman"/>
        </w:rPr>
        <w:t xml:space="preserve">, and Glenn </w:t>
      </w:r>
      <w:proofErr w:type="spellStart"/>
      <w:r w:rsidR="00B27311">
        <w:rPr>
          <w:rFonts w:ascii="Times New Roman" w:hAnsi="Times New Roman" w:cs="Times New Roman"/>
        </w:rPr>
        <w:t>Roisman</w:t>
      </w:r>
      <w:proofErr w:type="spellEnd"/>
      <w:r>
        <w:rPr>
          <w:rFonts w:ascii="Times New Roman" w:hAnsi="Times New Roman" w:cs="Times New Roman"/>
        </w:rPr>
        <w:t xml:space="preserve">, </w:t>
      </w:r>
      <w:r w:rsidR="00B27311">
        <w:rPr>
          <w:rFonts w:ascii="Times New Roman" w:hAnsi="Times New Roman" w:cs="Times New Roman"/>
        </w:rPr>
        <w:t xml:space="preserve">Theo Waters, Judith Crowell, and </w:t>
      </w:r>
      <w:proofErr w:type="spellStart"/>
      <w:r>
        <w:rPr>
          <w:rFonts w:ascii="Times New Roman" w:hAnsi="Times New Roman" w:cs="Times New Roman"/>
        </w:rPr>
        <w:t>Omri</w:t>
      </w:r>
      <w:proofErr w:type="spellEnd"/>
      <w:r>
        <w:rPr>
          <w:rFonts w:ascii="Times New Roman" w:hAnsi="Times New Roman" w:cs="Times New Roman"/>
        </w:rPr>
        <w:t xml:space="preserve"> </w:t>
      </w:r>
      <w:proofErr w:type="spellStart"/>
      <w:r>
        <w:rPr>
          <w:rFonts w:ascii="Times New Roman" w:hAnsi="Times New Roman" w:cs="Times New Roman"/>
        </w:rPr>
        <w:t>Gillath</w:t>
      </w:r>
      <w:proofErr w:type="spellEnd"/>
      <w:r w:rsidR="00B27311">
        <w:rPr>
          <w:rFonts w:ascii="Times New Roman" w:hAnsi="Times New Roman" w:cs="Times New Roman"/>
        </w:rPr>
        <w:t xml:space="preserve"> </w:t>
      </w:r>
      <w:r w:rsidR="004631D5">
        <w:rPr>
          <w:rFonts w:ascii="Times New Roman" w:hAnsi="Times New Roman" w:cs="Times New Roman"/>
        </w:rPr>
        <w:t>with</w:t>
      </w:r>
      <w:r w:rsidR="00B27311">
        <w:rPr>
          <w:rFonts w:ascii="Times New Roman" w:hAnsi="Times New Roman" w:cs="Times New Roman"/>
        </w:rPr>
        <w:t xml:space="preserve"> Ting Ai.</w:t>
      </w:r>
    </w:p>
    <w:p w:rsidR="000704BE" w:rsidRDefault="000704BE" w:rsidP="000F295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The nature and functioning of internal working models.</w:t>
      </w:r>
      <w:r>
        <w:rPr>
          <w:rFonts w:ascii="Times New Roman" w:hAnsi="Times New Roman" w:cs="Times New Roman"/>
        </w:rPr>
        <w:t xml:space="preserve">  </w:t>
      </w:r>
      <w:r w:rsidR="0097798E">
        <w:rPr>
          <w:rFonts w:ascii="Times New Roman" w:hAnsi="Times New Roman" w:cs="Times New Roman"/>
        </w:rPr>
        <w:t xml:space="preserve">The central questions are these:  </w:t>
      </w:r>
      <w:r w:rsidRPr="0065711A">
        <w:rPr>
          <w:rFonts w:ascii="Times New Roman" w:hAnsi="Times New Roman" w:cs="Times New Roman"/>
          <w:i/>
          <w:iCs/>
        </w:rPr>
        <w:t xml:space="preserve">What are internal working models?  How do they operate? </w:t>
      </w:r>
      <w:r>
        <w:rPr>
          <w:rFonts w:ascii="Times New Roman" w:hAnsi="Times New Roman" w:cs="Times New Roman"/>
        </w:rPr>
        <w:t xml:space="preserve"> Bowlby's concept of mental representations deriving from attachment relationships has been one of the most generative aspects of attachment theory, but it </w:t>
      </w:r>
      <w:r w:rsidR="0065711A">
        <w:rPr>
          <w:rFonts w:ascii="Times New Roman" w:hAnsi="Times New Roman" w:cs="Times New Roman"/>
        </w:rPr>
        <w:t>ha</w:t>
      </w:r>
      <w:r>
        <w:rPr>
          <w:rFonts w:ascii="Times New Roman" w:hAnsi="Times New Roman" w:cs="Times New Roman"/>
        </w:rPr>
        <w:t xml:space="preserve">s also </w:t>
      </w:r>
      <w:r w:rsidR="0065711A">
        <w:rPr>
          <w:rFonts w:ascii="Times New Roman" w:hAnsi="Times New Roman" w:cs="Times New Roman"/>
        </w:rPr>
        <w:t>produced disparate views regarding what</w:t>
      </w:r>
      <w:r>
        <w:rPr>
          <w:rFonts w:ascii="Times New Roman" w:hAnsi="Times New Roman" w:cs="Times New Roman"/>
        </w:rPr>
        <w:t xml:space="preserve"> internal working models</w:t>
      </w:r>
      <w:r w:rsidR="0065711A">
        <w:rPr>
          <w:rFonts w:ascii="Times New Roman" w:hAnsi="Times New Roman" w:cs="Times New Roman"/>
        </w:rPr>
        <w:t xml:space="preserve"> actually are, how they operate,</w:t>
      </w:r>
      <w:r>
        <w:rPr>
          <w:rFonts w:ascii="Times New Roman" w:hAnsi="Times New Roman" w:cs="Times New Roman"/>
        </w:rPr>
        <w:t xml:space="preserve"> and their influence on personality, </w:t>
      </w:r>
      <w:r w:rsidR="00E01E8F">
        <w:rPr>
          <w:rFonts w:ascii="Times New Roman" w:hAnsi="Times New Roman" w:cs="Times New Roman"/>
        </w:rPr>
        <w:t>thinking, memory</w:t>
      </w:r>
      <w:r>
        <w:rPr>
          <w:rFonts w:ascii="Times New Roman" w:hAnsi="Times New Roman" w:cs="Times New Roman"/>
        </w:rPr>
        <w:t>, and behavior.  In some portrayals, working models are</w:t>
      </w:r>
      <w:r w:rsidR="0065711A">
        <w:rPr>
          <w:rFonts w:ascii="Times New Roman" w:hAnsi="Times New Roman" w:cs="Times New Roman"/>
        </w:rPr>
        <w:t xml:space="preserve"> construed as</w:t>
      </w:r>
      <w:r>
        <w:rPr>
          <w:rFonts w:ascii="Times New Roman" w:hAnsi="Times New Roman" w:cs="Times New Roman"/>
        </w:rPr>
        <w:t xml:space="preserve"> relationship-specific and hierarchically organized; in others, </w:t>
      </w:r>
      <w:r w:rsidR="004C1308">
        <w:rPr>
          <w:rFonts w:ascii="Times New Roman" w:hAnsi="Times New Roman" w:cs="Times New Roman"/>
        </w:rPr>
        <w:t xml:space="preserve">generalized </w:t>
      </w:r>
      <w:r>
        <w:rPr>
          <w:rFonts w:ascii="Times New Roman" w:hAnsi="Times New Roman" w:cs="Times New Roman"/>
        </w:rPr>
        <w:t>working models characterize individual</w:t>
      </w:r>
      <w:r w:rsidR="0065711A">
        <w:rPr>
          <w:rFonts w:ascii="Times New Roman" w:hAnsi="Times New Roman" w:cs="Times New Roman"/>
        </w:rPr>
        <w:t>s</w:t>
      </w:r>
      <w:r>
        <w:rPr>
          <w:rFonts w:ascii="Times New Roman" w:hAnsi="Times New Roman" w:cs="Times New Roman"/>
        </w:rPr>
        <w:t xml:space="preserve"> and </w:t>
      </w:r>
      <w:r w:rsidR="0065711A">
        <w:rPr>
          <w:rFonts w:ascii="Times New Roman" w:hAnsi="Times New Roman" w:cs="Times New Roman"/>
        </w:rPr>
        <w:t>their overall</w:t>
      </w:r>
      <w:r>
        <w:rPr>
          <w:rFonts w:ascii="Times New Roman" w:hAnsi="Times New Roman" w:cs="Times New Roman"/>
        </w:rPr>
        <w:t xml:space="preserve"> approach to relationships</w:t>
      </w:r>
      <w:r w:rsidR="00E01E8F">
        <w:rPr>
          <w:rFonts w:ascii="Times New Roman" w:hAnsi="Times New Roman" w:cs="Times New Roman"/>
        </w:rPr>
        <w:t xml:space="preserve">.  Theoretical portrayals of working models </w:t>
      </w:r>
      <w:r w:rsidR="00A14424">
        <w:rPr>
          <w:rFonts w:ascii="Times New Roman" w:hAnsi="Times New Roman" w:cs="Times New Roman"/>
        </w:rPr>
        <w:t xml:space="preserve">also </w:t>
      </w:r>
      <w:r w:rsidR="00E01E8F">
        <w:rPr>
          <w:rFonts w:ascii="Times New Roman" w:hAnsi="Times New Roman" w:cs="Times New Roman"/>
        </w:rPr>
        <w:t xml:space="preserve">vary </w:t>
      </w:r>
      <w:r w:rsidR="0065711A">
        <w:rPr>
          <w:rFonts w:ascii="Times New Roman" w:hAnsi="Times New Roman" w:cs="Times New Roman"/>
        </w:rPr>
        <w:t>according to</w:t>
      </w:r>
      <w:r w:rsidR="00E01E8F">
        <w:rPr>
          <w:rFonts w:ascii="Times New Roman" w:hAnsi="Times New Roman" w:cs="Times New Roman"/>
        </w:rPr>
        <w:t xml:space="preserve"> whether they are regarded as stable </w:t>
      </w:r>
      <w:r w:rsidR="004C1308">
        <w:rPr>
          <w:rFonts w:ascii="Times New Roman" w:hAnsi="Times New Roman" w:cs="Times New Roman"/>
        </w:rPr>
        <w:t>or</w:t>
      </w:r>
      <w:r w:rsidR="00E01E8F">
        <w:rPr>
          <w:rFonts w:ascii="Times New Roman" w:hAnsi="Times New Roman" w:cs="Times New Roman"/>
        </w:rPr>
        <w:t xml:space="preserve"> dynamic over </w:t>
      </w:r>
      <w:r w:rsidR="00680A36">
        <w:rPr>
          <w:rFonts w:ascii="Times New Roman" w:hAnsi="Times New Roman" w:cs="Times New Roman"/>
        </w:rPr>
        <w:t>time</w:t>
      </w:r>
      <w:r w:rsidR="00E01E8F">
        <w:rPr>
          <w:rFonts w:ascii="Times New Roman" w:hAnsi="Times New Roman" w:cs="Times New Roman"/>
        </w:rPr>
        <w:t xml:space="preserve">, consciously accessible </w:t>
      </w:r>
      <w:r w:rsidR="004C1308">
        <w:rPr>
          <w:rFonts w:ascii="Times New Roman" w:hAnsi="Times New Roman" w:cs="Times New Roman"/>
        </w:rPr>
        <w:t>or</w:t>
      </w:r>
      <w:r w:rsidR="00E01E8F">
        <w:rPr>
          <w:rFonts w:ascii="Times New Roman" w:hAnsi="Times New Roman" w:cs="Times New Roman"/>
        </w:rPr>
        <w:t xml:space="preserve"> pri</w:t>
      </w:r>
      <w:r w:rsidR="004C1308">
        <w:rPr>
          <w:rFonts w:ascii="Times New Roman" w:hAnsi="Times New Roman" w:cs="Times New Roman"/>
        </w:rPr>
        <w:t>m</w:t>
      </w:r>
      <w:r w:rsidR="00E01E8F">
        <w:rPr>
          <w:rFonts w:ascii="Times New Roman" w:hAnsi="Times New Roman" w:cs="Times New Roman"/>
        </w:rPr>
        <w:t xml:space="preserve">arily unconscious, </w:t>
      </w:r>
      <w:r w:rsidR="004C1308">
        <w:rPr>
          <w:rFonts w:ascii="Times New Roman" w:hAnsi="Times New Roman" w:cs="Times New Roman"/>
        </w:rPr>
        <w:t>whether</w:t>
      </w:r>
      <w:r w:rsidR="00E01E8F">
        <w:rPr>
          <w:rFonts w:ascii="Times New Roman" w:hAnsi="Times New Roman" w:cs="Times New Roman"/>
        </w:rPr>
        <w:t xml:space="preserve"> </w:t>
      </w:r>
      <w:r w:rsidR="00680A36">
        <w:rPr>
          <w:rFonts w:ascii="Times New Roman" w:hAnsi="Times New Roman" w:cs="Times New Roman"/>
        </w:rPr>
        <w:t>they</w:t>
      </w:r>
      <w:r w:rsidR="00E01E8F">
        <w:rPr>
          <w:rFonts w:ascii="Times New Roman" w:hAnsi="Times New Roman" w:cs="Times New Roman"/>
        </w:rPr>
        <w:t xml:space="preserve"> enlist well-known cognitive and social-cognitive skills</w:t>
      </w:r>
      <w:r w:rsidR="00C848DF">
        <w:rPr>
          <w:rFonts w:ascii="Times New Roman" w:hAnsi="Times New Roman" w:cs="Times New Roman"/>
        </w:rPr>
        <w:t xml:space="preserve"> (and if so, which ones)</w:t>
      </w:r>
      <w:r w:rsidR="00680A36">
        <w:rPr>
          <w:rFonts w:ascii="Times New Roman" w:hAnsi="Times New Roman" w:cs="Times New Roman"/>
        </w:rPr>
        <w:t>, and the mechanisms by which working models are believed to influence behavior</w:t>
      </w:r>
      <w:r w:rsidR="0065711A">
        <w:rPr>
          <w:rFonts w:ascii="Times New Roman" w:hAnsi="Times New Roman" w:cs="Times New Roman"/>
        </w:rPr>
        <w:t xml:space="preserve">, </w:t>
      </w:r>
      <w:r w:rsidR="00680A36">
        <w:rPr>
          <w:rFonts w:ascii="Times New Roman" w:hAnsi="Times New Roman" w:cs="Times New Roman"/>
        </w:rPr>
        <w:t>thought</w:t>
      </w:r>
      <w:r w:rsidR="0065711A">
        <w:rPr>
          <w:rFonts w:ascii="Times New Roman" w:hAnsi="Times New Roman" w:cs="Times New Roman"/>
        </w:rPr>
        <w:t>, and feelings</w:t>
      </w:r>
      <w:r w:rsidR="00E01E8F">
        <w:rPr>
          <w:rFonts w:ascii="Times New Roman" w:hAnsi="Times New Roman" w:cs="Times New Roman"/>
        </w:rPr>
        <w:t xml:space="preserve">.  </w:t>
      </w:r>
      <w:r w:rsidR="004168D4">
        <w:rPr>
          <w:rFonts w:ascii="Times New Roman" w:hAnsi="Times New Roman" w:cs="Times New Roman"/>
        </w:rPr>
        <w:t xml:space="preserve">Are there common elements to these diverse </w:t>
      </w:r>
      <w:r w:rsidR="00680A36">
        <w:rPr>
          <w:rFonts w:ascii="Times New Roman" w:hAnsi="Times New Roman" w:cs="Times New Roman"/>
        </w:rPr>
        <w:t>formulations</w:t>
      </w:r>
      <w:r w:rsidR="004168D4">
        <w:rPr>
          <w:rFonts w:ascii="Times New Roman" w:hAnsi="Times New Roman" w:cs="Times New Roman"/>
        </w:rPr>
        <w:t xml:space="preserve"> that could </w:t>
      </w:r>
      <w:r w:rsidR="00680A36">
        <w:rPr>
          <w:rFonts w:ascii="Times New Roman" w:hAnsi="Times New Roman" w:cs="Times New Roman"/>
        </w:rPr>
        <w:t>provide</w:t>
      </w:r>
      <w:r w:rsidR="004168D4">
        <w:rPr>
          <w:rFonts w:ascii="Times New Roman" w:hAnsi="Times New Roman" w:cs="Times New Roman"/>
        </w:rPr>
        <w:t xml:space="preserve"> a theoretically consistent </w:t>
      </w:r>
      <w:r w:rsidR="00680A36">
        <w:rPr>
          <w:rFonts w:ascii="Times New Roman" w:hAnsi="Times New Roman" w:cs="Times New Roman"/>
        </w:rPr>
        <w:t>portrayal</w:t>
      </w:r>
      <w:r w:rsidR="004168D4">
        <w:rPr>
          <w:rFonts w:ascii="Times New Roman" w:hAnsi="Times New Roman" w:cs="Times New Roman"/>
        </w:rPr>
        <w:t xml:space="preserve"> of working models and their functioning?  </w:t>
      </w:r>
      <w:r>
        <w:rPr>
          <w:rFonts w:ascii="Times New Roman" w:hAnsi="Times New Roman" w:cs="Times New Roman"/>
        </w:rPr>
        <w:t>We invite</w:t>
      </w:r>
      <w:r w:rsidR="004C1308">
        <w:rPr>
          <w:rFonts w:ascii="Times New Roman" w:hAnsi="Times New Roman" w:cs="Times New Roman"/>
        </w:rPr>
        <w:t>d</w:t>
      </w:r>
      <w:r w:rsidR="00CC2E6C">
        <w:rPr>
          <w:rFonts w:ascii="Times New Roman" w:hAnsi="Times New Roman" w:cs="Times New Roman"/>
        </w:rPr>
        <w:t xml:space="preserve"> Jude Cassidy,</w:t>
      </w:r>
      <w:r>
        <w:rPr>
          <w:rFonts w:ascii="Times New Roman" w:hAnsi="Times New Roman" w:cs="Times New Roman"/>
        </w:rPr>
        <w:t xml:space="preserve"> Harriet</w:t>
      </w:r>
      <w:r w:rsidR="004C1308">
        <w:rPr>
          <w:rFonts w:ascii="Times New Roman" w:hAnsi="Times New Roman" w:cs="Times New Roman"/>
        </w:rPr>
        <w:t xml:space="preserve">, </w:t>
      </w:r>
      <w:r w:rsidR="00043CEF">
        <w:rPr>
          <w:rFonts w:ascii="Times New Roman" w:hAnsi="Times New Roman" w:cs="Times New Roman"/>
        </w:rPr>
        <w:t xml:space="preserve">Theo, and </w:t>
      </w:r>
      <w:r w:rsidR="004C1308">
        <w:rPr>
          <w:rFonts w:ascii="Times New Roman" w:hAnsi="Times New Roman" w:cs="Times New Roman"/>
        </w:rPr>
        <w:t>Everett</w:t>
      </w:r>
      <w:r>
        <w:rPr>
          <w:rFonts w:ascii="Times New Roman" w:hAnsi="Times New Roman" w:cs="Times New Roman"/>
        </w:rPr>
        <w:t xml:space="preserve"> Waters, </w:t>
      </w:r>
      <w:r w:rsidR="004C1308">
        <w:rPr>
          <w:rFonts w:ascii="Times New Roman" w:hAnsi="Times New Roman" w:cs="Times New Roman"/>
        </w:rPr>
        <w:t xml:space="preserve">David Oppenheim and Nina </w:t>
      </w:r>
      <w:proofErr w:type="spellStart"/>
      <w:r w:rsidR="004C1308">
        <w:rPr>
          <w:rFonts w:ascii="Times New Roman" w:hAnsi="Times New Roman" w:cs="Times New Roman"/>
        </w:rPr>
        <w:t>Koren-Karie</w:t>
      </w:r>
      <w:proofErr w:type="spellEnd"/>
      <w:r w:rsidR="004C1308">
        <w:rPr>
          <w:rFonts w:ascii="Times New Roman" w:hAnsi="Times New Roman" w:cs="Times New Roman"/>
        </w:rPr>
        <w:t xml:space="preserve">, </w:t>
      </w:r>
      <w:r w:rsidR="00CC2E6C">
        <w:rPr>
          <w:rFonts w:ascii="Times New Roman" w:hAnsi="Times New Roman" w:cs="Times New Roman"/>
        </w:rPr>
        <w:t xml:space="preserve">Ross Thompson, and </w:t>
      </w:r>
      <w:proofErr w:type="spellStart"/>
      <w:r w:rsidR="004C1308">
        <w:rPr>
          <w:rFonts w:ascii="Times New Roman" w:hAnsi="Times New Roman" w:cs="Times New Roman"/>
        </w:rPr>
        <w:t>Yuthika</w:t>
      </w:r>
      <w:proofErr w:type="spellEnd"/>
      <w:r w:rsidR="004C1308">
        <w:rPr>
          <w:rFonts w:ascii="Times New Roman" w:hAnsi="Times New Roman" w:cs="Times New Roman"/>
        </w:rPr>
        <w:t xml:space="preserve"> </w:t>
      </w:r>
      <w:proofErr w:type="spellStart"/>
      <w:r w:rsidR="004C1308">
        <w:rPr>
          <w:rFonts w:ascii="Times New Roman" w:hAnsi="Times New Roman" w:cs="Times New Roman"/>
        </w:rPr>
        <w:t>Girme</w:t>
      </w:r>
      <w:proofErr w:type="spellEnd"/>
      <w:r w:rsidR="004C1308">
        <w:rPr>
          <w:rFonts w:ascii="Times New Roman" w:hAnsi="Times New Roman" w:cs="Times New Roman"/>
        </w:rPr>
        <w:t xml:space="preserve"> and Nickola Overall </w:t>
      </w:r>
      <w:r>
        <w:rPr>
          <w:rFonts w:ascii="Times New Roman" w:hAnsi="Times New Roman" w:cs="Times New Roman"/>
        </w:rPr>
        <w:t xml:space="preserve">to </w:t>
      </w:r>
      <w:r w:rsidR="0065711A">
        <w:rPr>
          <w:rFonts w:ascii="Times New Roman" w:hAnsi="Times New Roman" w:cs="Times New Roman"/>
        </w:rPr>
        <w:t>provide</w:t>
      </w:r>
      <w:r>
        <w:rPr>
          <w:rFonts w:ascii="Times New Roman" w:hAnsi="Times New Roman" w:cs="Times New Roman"/>
        </w:rPr>
        <w:t xml:space="preserve"> alternative views.</w:t>
      </w:r>
    </w:p>
    <w:p w:rsidR="00797C08" w:rsidRDefault="000704BE" w:rsidP="00002E22">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Stability and change in attachment security.</w:t>
      </w:r>
      <w:r>
        <w:rPr>
          <w:rFonts w:ascii="Times New Roman" w:hAnsi="Times New Roman" w:cs="Times New Roman"/>
        </w:rPr>
        <w:t xml:space="preserve">  </w:t>
      </w:r>
      <w:r w:rsidR="003844B8">
        <w:rPr>
          <w:rFonts w:ascii="Times New Roman" w:hAnsi="Times New Roman" w:cs="Times New Roman"/>
        </w:rPr>
        <w:t xml:space="preserve">Our questions: </w:t>
      </w:r>
      <w:r w:rsidRPr="0065711A">
        <w:rPr>
          <w:rFonts w:ascii="Times New Roman" w:hAnsi="Times New Roman" w:cs="Times New Roman"/>
          <w:i/>
          <w:iCs/>
        </w:rPr>
        <w:t>Should we expect attachment</w:t>
      </w:r>
      <w:r w:rsidR="004623A8">
        <w:rPr>
          <w:rFonts w:ascii="Times New Roman" w:hAnsi="Times New Roman" w:cs="Times New Roman"/>
          <w:i/>
          <w:iCs/>
        </w:rPr>
        <w:t xml:space="preserve"> security</w:t>
      </w:r>
      <w:r w:rsidRPr="0065711A">
        <w:rPr>
          <w:rFonts w:ascii="Times New Roman" w:hAnsi="Times New Roman" w:cs="Times New Roman"/>
          <w:i/>
          <w:iCs/>
        </w:rPr>
        <w:t xml:space="preserve"> to remain consistent over time?  Is there evidence for stability </w:t>
      </w:r>
      <w:r w:rsidR="00A4438E">
        <w:rPr>
          <w:rFonts w:ascii="Times New Roman" w:hAnsi="Times New Roman" w:cs="Times New Roman"/>
          <w:i/>
          <w:iCs/>
        </w:rPr>
        <w:t>in</w:t>
      </w:r>
      <w:r w:rsidRPr="0065711A">
        <w:rPr>
          <w:rFonts w:ascii="Times New Roman" w:hAnsi="Times New Roman" w:cs="Times New Roman"/>
          <w:i/>
          <w:iCs/>
        </w:rPr>
        <w:t xml:space="preserve"> attachment </w:t>
      </w:r>
      <w:r w:rsidRPr="0065711A">
        <w:rPr>
          <w:rFonts w:ascii="Times New Roman" w:hAnsi="Times New Roman" w:cs="Times New Roman"/>
          <w:i/>
          <w:iCs/>
        </w:rPr>
        <w:lastRenderedPageBreak/>
        <w:t>security?</w:t>
      </w:r>
      <w:r>
        <w:rPr>
          <w:rFonts w:ascii="Times New Roman" w:hAnsi="Times New Roman" w:cs="Times New Roman"/>
        </w:rPr>
        <w:t xml:space="preserve">  </w:t>
      </w:r>
      <w:r w:rsidR="003844B8">
        <w:rPr>
          <w:rFonts w:ascii="Times New Roman" w:hAnsi="Times New Roman" w:cs="Times New Roman"/>
        </w:rPr>
        <w:t xml:space="preserve">The expectation that early attachment </w:t>
      </w:r>
      <w:r w:rsidR="00A4438E">
        <w:rPr>
          <w:rFonts w:ascii="Times New Roman" w:hAnsi="Times New Roman" w:cs="Times New Roman"/>
        </w:rPr>
        <w:t>quality leaves an enduring mark</w:t>
      </w:r>
      <w:r w:rsidR="003844B8">
        <w:rPr>
          <w:rFonts w:ascii="Times New Roman" w:hAnsi="Times New Roman" w:cs="Times New Roman"/>
        </w:rPr>
        <w:t xml:space="preserve"> on later relationships</w:t>
      </w:r>
      <w:r w:rsidR="00A4438E">
        <w:rPr>
          <w:rFonts w:ascii="Times New Roman" w:hAnsi="Times New Roman" w:cs="Times New Roman"/>
        </w:rPr>
        <w:t xml:space="preserve"> of different types</w:t>
      </w:r>
      <w:r w:rsidR="003844B8">
        <w:rPr>
          <w:rFonts w:ascii="Times New Roman" w:hAnsi="Times New Roman" w:cs="Times New Roman"/>
        </w:rPr>
        <w:t xml:space="preserve"> is one of the most enduring and debated elements of attachment theory</w:t>
      </w:r>
      <w:r w:rsidR="00002E22">
        <w:rPr>
          <w:rFonts w:ascii="Times New Roman" w:hAnsi="Times New Roman" w:cs="Times New Roman"/>
        </w:rPr>
        <w:t xml:space="preserve">, and it has </w:t>
      </w:r>
      <w:r w:rsidR="00E4094B">
        <w:rPr>
          <w:rFonts w:ascii="Times New Roman" w:hAnsi="Times New Roman" w:cs="Times New Roman"/>
        </w:rPr>
        <w:t>been explored in</w:t>
      </w:r>
      <w:r w:rsidR="00002E22">
        <w:rPr>
          <w:rFonts w:ascii="Times New Roman" w:hAnsi="Times New Roman" w:cs="Times New Roman"/>
        </w:rPr>
        <w:t xml:space="preserve"> </w:t>
      </w:r>
      <w:r w:rsidR="00A4438E">
        <w:rPr>
          <w:rFonts w:ascii="Times New Roman" w:hAnsi="Times New Roman" w:cs="Times New Roman"/>
        </w:rPr>
        <w:t xml:space="preserve">several </w:t>
      </w:r>
      <w:r w:rsidR="00002E22">
        <w:rPr>
          <w:rFonts w:ascii="Times New Roman" w:hAnsi="Times New Roman" w:cs="Times New Roman"/>
        </w:rPr>
        <w:t>longitudinal studies</w:t>
      </w:r>
      <w:r w:rsidR="003844B8">
        <w:rPr>
          <w:rFonts w:ascii="Times New Roman" w:hAnsi="Times New Roman" w:cs="Times New Roman"/>
        </w:rPr>
        <w:t xml:space="preserve">.  </w:t>
      </w:r>
      <w:r w:rsidR="00002E22">
        <w:rPr>
          <w:rFonts w:ascii="Times New Roman" w:hAnsi="Times New Roman" w:cs="Times New Roman"/>
        </w:rPr>
        <w:t xml:space="preserve">Does research support this view, and if so, </w:t>
      </w:r>
      <w:r w:rsidR="00A4438E">
        <w:rPr>
          <w:rFonts w:ascii="Times New Roman" w:hAnsi="Times New Roman" w:cs="Times New Roman"/>
        </w:rPr>
        <w:t>how strong is</w:t>
      </w:r>
      <w:r w:rsidR="00002E22">
        <w:rPr>
          <w:rFonts w:ascii="Times New Roman" w:hAnsi="Times New Roman" w:cs="Times New Roman"/>
        </w:rPr>
        <w:t xml:space="preserve"> the relation between earlier and later security</w:t>
      </w:r>
      <w:r w:rsidR="00E4094B">
        <w:rPr>
          <w:rFonts w:ascii="Times New Roman" w:hAnsi="Times New Roman" w:cs="Times New Roman"/>
        </w:rPr>
        <w:t xml:space="preserve">?  </w:t>
      </w:r>
      <w:r w:rsidR="005F0970">
        <w:rPr>
          <w:rFonts w:ascii="Times New Roman" w:hAnsi="Times New Roman" w:cs="Times New Roman"/>
        </w:rPr>
        <w:t>W</w:t>
      </w:r>
      <w:r w:rsidR="00002E22">
        <w:rPr>
          <w:rFonts w:ascii="Times New Roman" w:hAnsi="Times New Roman" w:cs="Times New Roman"/>
        </w:rPr>
        <w:t xml:space="preserve">hat conditions precipitate change in attachment?  </w:t>
      </w:r>
      <w:r w:rsidR="00E4094B">
        <w:rPr>
          <w:rFonts w:ascii="Times New Roman" w:hAnsi="Times New Roman" w:cs="Times New Roman"/>
        </w:rPr>
        <w:t>Stability and change in attachment ha</w:t>
      </w:r>
      <w:r w:rsidR="00A4438E">
        <w:rPr>
          <w:rFonts w:ascii="Times New Roman" w:hAnsi="Times New Roman" w:cs="Times New Roman"/>
        </w:rPr>
        <w:t>ve</w:t>
      </w:r>
      <w:r w:rsidR="00E4094B">
        <w:rPr>
          <w:rFonts w:ascii="Times New Roman" w:hAnsi="Times New Roman" w:cs="Times New Roman"/>
        </w:rPr>
        <w:t xml:space="preserve"> </w:t>
      </w:r>
      <w:r w:rsidR="00A4438E">
        <w:rPr>
          <w:rFonts w:ascii="Times New Roman" w:hAnsi="Times New Roman" w:cs="Times New Roman"/>
        </w:rPr>
        <w:t xml:space="preserve">also </w:t>
      </w:r>
      <w:r w:rsidR="00E4094B">
        <w:rPr>
          <w:rFonts w:ascii="Times New Roman" w:hAnsi="Times New Roman" w:cs="Times New Roman"/>
        </w:rPr>
        <w:t xml:space="preserve">been studied by attachment researchers from </w:t>
      </w:r>
      <w:r w:rsidR="00A4438E">
        <w:rPr>
          <w:rFonts w:ascii="Times New Roman" w:hAnsi="Times New Roman" w:cs="Times New Roman"/>
        </w:rPr>
        <w:t>different disciplines within psychology</w:t>
      </w:r>
      <w:r w:rsidR="00E4094B">
        <w:rPr>
          <w:rFonts w:ascii="Times New Roman" w:hAnsi="Times New Roman" w:cs="Times New Roman"/>
        </w:rPr>
        <w:t xml:space="preserve">.  Do the dynamics of attachment relationships look different when they are </w:t>
      </w:r>
      <w:r w:rsidR="00A4438E">
        <w:rPr>
          <w:rFonts w:ascii="Times New Roman" w:hAnsi="Times New Roman" w:cs="Times New Roman"/>
        </w:rPr>
        <w:t>examined</w:t>
      </w:r>
      <w:r w:rsidR="00E4094B">
        <w:rPr>
          <w:rFonts w:ascii="Times New Roman" w:hAnsi="Times New Roman" w:cs="Times New Roman"/>
        </w:rPr>
        <w:t xml:space="preserve"> as developmental process</w:t>
      </w:r>
      <w:r w:rsidR="00D44668">
        <w:rPr>
          <w:rFonts w:ascii="Times New Roman" w:hAnsi="Times New Roman" w:cs="Times New Roman"/>
        </w:rPr>
        <w:t>es</w:t>
      </w:r>
      <w:r w:rsidR="00E4094B">
        <w:rPr>
          <w:rFonts w:ascii="Times New Roman" w:hAnsi="Times New Roman" w:cs="Times New Roman"/>
        </w:rPr>
        <w:t xml:space="preserve"> or as </w:t>
      </w:r>
      <w:r w:rsidR="00A4438E">
        <w:rPr>
          <w:rFonts w:ascii="Times New Roman" w:hAnsi="Times New Roman" w:cs="Times New Roman"/>
        </w:rPr>
        <w:t>interpersonal processes in</w:t>
      </w:r>
      <w:r w:rsidR="00E4094B">
        <w:rPr>
          <w:rFonts w:ascii="Times New Roman" w:hAnsi="Times New Roman" w:cs="Times New Roman"/>
        </w:rPr>
        <w:t xml:space="preserve"> adult relationships?  </w:t>
      </w:r>
      <w:r w:rsidR="00CC2E6C">
        <w:rPr>
          <w:rFonts w:ascii="Times New Roman" w:hAnsi="Times New Roman" w:cs="Times New Roman"/>
        </w:rPr>
        <w:t>We invited essays on these issues from Chris Fraley and Ke</w:t>
      </w:r>
      <w:r w:rsidR="00880C55">
        <w:rPr>
          <w:rFonts w:ascii="Times New Roman" w:hAnsi="Times New Roman" w:cs="Times New Roman"/>
        </w:rPr>
        <w:t>e</w:t>
      </w:r>
      <w:r w:rsidR="00CC2E6C">
        <w:rPr>
          <w:rFonts w:ascii="Times New Roman" w:hAnsi="Times New Roman" w:cs="Times New Roman"/>
        </w:rPr>
        <w:t xml:space="preserve">ly Dugan, </w:t>
      </w:r>
      <w:proofErr w:type="spellStart"/>
      <w:r w:rsidR="00CC2E6C">
        <w:rPr>
          <w:rFonts w:ascii="Times New Roman" w:hAnsi="Times New Roman" w:cs="Times New Roman"/>
        </w:rPr>
        <w:t>Cathryn</w:t>
      </w:r>
      <w:proofErr w:type="spellEnd"/>
      <w:r w:rsidR="00CC2E6C">
        <w:rPr>
          <w:rFonts w:ascii="Times New Roman" w:hAnsi="Times New Roman" w:cs="Times New Roman"/>
        </w:rPr>
        <w:t xml:space="preserve"> Booth-</w:t>
      </w:r>
      <w:proofErr w:type="spellStart"/>
      <w:r w:rsidR="00CC2E6C">
        <w:rPr>
          <w:rFonts w:ascii="Times New Roman" w:hAnsi="Times New Roman" w:cs="Times New Roman"/>
        </w:rPr>
        <w:t>LaForce</w:t>
      </w:r>
      <w:proofErr w:type="spellEnd"/>
      <w:r w:rsidR="00CC2E6C">
        <w:rPr>
          <w:rFonts w:ascii="Times New Roman" w:hAnsi="Times New Roman" w:cs="Times New Roman"/>
        </w:rPr>
        <w:t xml:space="preserve"> and Glenn </w:t>
      </w:r>
      <w:proofErr w:type="spellStart"/>
      <w:r w:rsidR="00CC2E6C">
        <w:rPr>
          <w:rFonts w:ascii="Times New Roman" w:hAnsi="Times New Roman" w:cs="Times New Roman"/>
        </w:rPr>
        <w:t>Roisman</w:t>
      </w:r>
      <w:proofErr w:type="spellEnd"/>
      <w:r w:rsidR="00CC2E6C">
        <w:rPr>
          <w:rFonts w:ascii="Times New Roman" w:hAnsi="Times New Roman" w:cs="Times New Roman"/>
        </w:rPr>
        <w:t xml:space="preserve">, Joseph Allen, Ramona </w:t>
      </w:r>
      <w:proofErr w:type="spellStart"/>
      <w:r w:rsidR="00CC2E6C">
        <w:rPr>
          <w:rFonts w:ascii="Times New Roman" w:hAnsi="Times New Roman" w:cs="Times New Roman"/>
        </w:rPr>
        <w:t>Paetzold</w:t>
      </w:r>
      <w:proofErr w:type="spellEnd"/>
      <w:r w:rsidR="00CC2E6C">
        <w:rPr>
          <w:rFonts w:ascii="Times New Roman" w:hAnsi="Times New Roman" w:cs="Times New Roman"/>
        </w:rPr>
        <w:t xml:space="preserve">, Steve </w:t>
      </w:r>
      <w:proofErr w:type="spellStart"/>
      <w:r w:rsidR="00CC2E6C">
        <w:rPr>
          <w:rFonts w:ascii="Times New Roman" w:hAnsi="Times New Roman" w:cs="Times New Roman"/>
        </w:rPr>
        <w:t>Rholes</w:t>
      </w:r>
      <w:proofErr w:type="spellEnd"/>
      <w:r w:rsidR="00CC2E6C">
        <w:rPr>
          <w:rFonts w:ascii="Times New Roman" w:hAnsi="Times New Roman" w:cs="Times New Roman"/>
        </w:rPr>
        <w:t xml:space="preserve">, and Tiffany George, and Ximena </w:t>
      </w:r>
      <w:proofErr w:type="spellStart"/>
      <w:r w:rsidR="00CC2E6C">
        <w:rPr>
          <w:rFonts w:ascii="Times New Roman" w:hAnsi="Times New Roman" w:cs="Times New Roman"/>
        </w:rPr>
        <w:t>Arriage</w:t>
      </w:r>
      <w:proofErr w:type="spellEnd"/>
      <w:r w:rsidR="00CC2E6C">
        <w:rPr>
          <w:rFonts w:ascii="Times New Roman" w:hAnsi="Times New Roman" w:cs="Times New Roman"/>
        </w:rPr>
        <w:t xml:space="preserve"> and </w:t>
      </w:r>
      <w:proofErr w:type="spellStart"/>
      <w:r w:rsidR="00CC2E6C">
        <w:rPr>
          <w:rFonts w:ascii="Times New Roman" w:hAnsi="Times New Roman" w:cs="Times New Roman"/>
        </w:rPr>
        <w:t>Madoka</w:t>
      </w:r>
      <w:proofErr w:type="spellEnd"/>
      <w:r w:rsidR="00CC2E6C">
        <w:rPr>
          <w:rFonts w:ascii="Times New Roman" w:hAnsi="Times New Roman" w:cs="Times New Roman"/>
        </w:rPr>
        <w:t xml:space="preserve"> </w:t>
      </w:r>
      <w:proofErr w:type="spellStart"/>
      <w:r w:rsidR="00CC2E6C">
        <w:rPr>
          <w:rFonts w:ascii="Times New Roman" w:hAnsi="Times New Roman" w:cs="Times New Roman"/>
        </w:rPr>
        <w:t>Kumashiro</w:t>
      </w:r>
      <w:proofErr w:type="spellEnd"/>
      <w:r w:rsidR="00CC2E6C">
        <w:rPr>
          <w:rFonts w:ascii="Times New Roman" w:hAnsi="Times New Roman" w:cs="Times New Roman"/>
        </w:rPr>
        <w:t>.</w:t>
      </w:r>
    </w:p>
    <w:p w:rsidR="00BE1735" w:rsidRDefault="00797C08" w:rsidP="00BE1735">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Influence of early attachment.</w:t>
      </w:r>
      <w:r>
        <w:rPr>
          <w:rFonts w:ascii="Times New Roman" w:hAnsi="Times New Roman" w:cs="Times New Roman"/>
        </w:rPr>
        <w:t xml:space="preserve">  </w:t>
      </w:r>
      <w:r w:rsidR="00EF4862">
        <w:rPr>
          <w:rFonts w:ascii="Times New Roman" w:hAnsi="Times New Roman" w:cs="Times New Roman"/>
        </w:rPr>
        <w:t xml:space="preserve">The core questions: </w:t>
      </w:r>
      <w:r w:rsidRPr="006033D6">
        <w:rPr>
          <w:rFonts w:ascii="Times New Roman" w:hAnsi="Times New Roman" w:cs="Times New Roman"/>
          <w:i/>
          <w:iCs/>
        </w:rPr>
        <w:t xml:space="preserve">What domains of later behavior should early attachment relationships predict, and why?  </w:t>
      </w:r>
      <w:r w:rsidR="006033D6">
        <w:rPr>
          <w:rFonts w:ascii="Times New Roman" w:hAnsi="Times New Roman" w:cs="Times New Roman"/>
          <w:i/>
          <w:iCs/>
        </w:rPr>
        <w:t>F</w:t>
      </w:r>
      <w:r w:rsidRPr="006033D6">
        <w:rPr>
          <w:rFonts w:ascii="Times New Roman" w:hAnsi="Times New Roman" w:cs="Times New Roman"/>
          <w:i/>
          <w:iCs/>
        </w:rPr>
        <w:t xml:space="preserve">or what domains should we </w:t>
      </w:r>
      <w:r w:rsidRPr="00B53593">
        <w:rPr>
          <w:rFonts w:ascii="Times New Roman" w:hAnsi="Times New Roman" w:cs="Times New Roman"/>
          <w:i/>
          <w:iCs/>
          <w:u w:val="single"/>
        </w:rPr>
        <w:t>not</w:t>
      </w:r>
      <w:r w:rsidRPr="006033D6">
        <w:rPr>
          <w:rFonts w:ascii="Times New Roman" w:hAnsi="Times New Roman" w:cs="Times New Roman"/>
          <w:i/>
          <w:iCs/>
        </w:rPr>
        <w:t xml:space="preserve"> expect an association with early </w:t>
      </w:r>
      <w:r w:rsidR="006033D6">
        <w:rPr>
          <w:rFonts w:ascii="Times New Roman" w:hAnsi="Times New Roman" w:cs="Times New Roman"/>
          <w:i/>
          <w:iCs/>
        </w:rPr>
        <w:t>security</w:t>
      </w:r>
      <w:r w:rsidRPr="006033D6">
        <w:rPr>
          <w:rFonts w:ascii="Times New Roman" w:hAnsi="Times New Roman" w:cs="Times New Roman"/>
          <w:i/>
          <w:iCs/>
        </w:rPr>
        <w:t xml:space="preserve">?  </w:t>
      </w:r>
      <w:r w:rsidR="00EF4862" w:rsidRPr="006033D6">
        <w:rPr>
          <w:rFonts w:ascii="Times New Roman" w:hAnsi="Times New Roman" w:cs="Times New Roman"/>
          <w:i/>
          <w:iCs/>
        </w:rPr>
        <w:t xml:space="preserve">What are, in other words, the boundary conditions for the </w:t>
      </w:r>
      <w:r w:rsidR="006033D6">
        <w:rPr>
          <w:rFonts w:ascii="Times New Roman" w:hAnsi="Times New Roman" w:cs="Times New Roman"/>
          <w:i/>
          <w:iCs/>
        </w:rPr>
        <w:t>influence</w:t>
      </w:r>
      <w:r w:rsidR="00EF4862" w:rsidRPr="006033D6">
        <w:rPr>
          <w:rFonts w:ascii="Times New Roman" w:hAnsi="Times New Roman" w:cs="Times New Roman"/>
          <w:i/>
          <w:iCs/>
        </w:rPr>
        <w:t xml:space="preserve"> of early</w:t>
      </w:r>
      <w:r w:rsidR="006033D6">
        <w:rPr>
          <w:rFonts w:ascii="Times New Roman" w:hAnsi="Times New Roman" w:cs="Times New Roman"/>
          <w:i/>
          <w:iCs/>
        </w:rPr>
        <w:t xml:space="preserve"> attachment</w:t>
      </w:r>
      <w:r w:rsidR="00EF4862" w:rsidRPr="006033D6">
        <w:rPr>
          <w:rFonts w:ascii="Times New Roman" w:hAnsi="Times New Roman" w:cs="Times New Roman"/>
          <w:i/>
          <w:iCs/>
        </w:rPr>
        <w:t>?</w:t>
      </w:r>
      <w:r w:rsidR="00EF4862">
        <w:rPr>
          <w:rFonts w:ascii="Times New Roman" w:hAnsi="Times New Roman" w:cs="Times New Roman"/>
        </w:rPr>
        <w:t xml:space="preserve">  </w:t>
      </w:r>
      <w:r>
        <w:rPr>
          <w:rFonts w:ascii="Times New Roman" w:hAnsi="Times New Roman" w:cs="Times New Roman"/>
        </w:rPr>
        <w:t xml:space="preserve">These questions are theoretically important </w:t>
      </w:r>
      <w:r w:rsidR="005F54BA">
        <w:rPr>
          <w:rFonts w:ascii="Times New Roman" w:hAnsi="Times New Roman" w:cs="Times New Roman"/>
        </w:rPr>
        <w:t xml:space="preserve">for understanding the formative influence of early relationships on development, especially </w:t>
      </w:r>
      <w:r w:rsidR="006033D6">
        <w:rPr>
          <w:rFonts w:ascii="Times New Roman" w:hAnsi="Times New Roman" w:cs="Times New Roman"/>
        </w:rPr>
        <w:t>since</w:t>
      </w:r>
      <w:r w:rsidR="005F54BA">
        <w:rPr>
          <w:rFonts w:ascii="Times New Roman" w:hAnsi="Times New Roman" w:cs="Times New Roman"/>
        </w:rPr>
        <w:t xml:space="preserve"> an expanding research literature has </w:t>
      </w:r>
      <w:r w:rsidR="00E0565B">
        <w:rPr>
          <w:rFonts w:ascii="Times New Roman" w:hAnsi="Times New Roman" w:cs="Times New Roman"/>
        </w:rPr>
        <w:t>documented</w:t>
      </w:r>
      <w:r w:rsidR="005F54BA">
        <w:rPr>
          <w:rFonts w:ascii="Times New Roman" w:hAnsi="Times New Roman" w:cs="Times New Roman"/>
        </w:rPr>
        <w:t xml:space="preserve"> a </w:t>
      </w:r>
      <w:r w:rsidR="00E0565B">
        <w:rPr>
          <w:rFonts w:ascii="Times New Roman" w:hAnsi="Times New Roman" w:cs="Times New Roman"/>
        </w:rPr>
        <w:t>much</w:t>
      </w:r>
      <w:r w:rsidR="005F54BA">
        <w:rPr>
          <w:rFonts w:ascii="Times New Roman" w:hAnsi="Times New Roman" w:cs="Times New Roman"/>
        </w:rPr>
        <w:t xml:space="preserve"> broader range</w:t>
      </w:r>
      <w:r w:rsidR="00E0565B">
        <w:rPr>
          <w:rFonts w:ascii="Times New Roman" w:hAnsi="Times New Roman" w:cs="Times New Roman"/>
        </w:rPr>
        <w:t xml:space="preserve"> of</w:t>
      </w:r>
      <w:r w:rsidR="005F54BA">
        <w:rPr>
          <w:rFonts w:ascii="Times New Roman" w:hAnsi="Times New Roman" w:cs="Times New Roman"/>
        </w:rPr>
        <w:t xml:space="preserve"> </w:t>
      </w:r>
      <w:r w:rsidR="00DB091F">
        <w:rPr>
          <w:rFonts w:ascii="Times New Roman" w:hAnsi="Times New Roman" w:cs="Times New Roman"/>
        </w:rPr>
        <w:t xml:space="preserve">later outcomes </w:t>
      </w:r>
      <w:r w:rsidR="005F54BA">
        <w:rPr>
          <w:rFonts w:ascii="Times New Roman" w:hAnsi="Times New Roman" w:cs="Times New Roman"/>
        </w:rPr>
        <w:t xml:space="preserve">than Bowlby's theory initially envisioned.  These questions are also </w:t>
      </w:r>
      <w:r w:rsidR="00E0565B">
        <w:rPr>
          <w:rFonts w:ascii="Times New Roman" w:hAnsi="Times New Roman" w:cs="Times New Roman"/>
        </w:rPr>
        <w:t>significant</w:t>
      </w:r>
      <w:r w:rsidR="005F54BA">
        <w:rPr>
          <w:rFonts w:ascii="Times New Roman" w:hAnsi="Times New Roman" w:cs="Times New Roman"/>
        </w:rPr>
        <w:t xml:space="preserve"> </w:t>
      </w:r>
      <w:r w:rsidR="00E0565B">
        <w:rPr>
          <w:rFonts w:ascii="Times New Roman" w:hAnsi="Times New Roman" w:cs="Times New Roman"/>
        </w:rPr>
        <w:t>given that</w:t>
      </w:r>
      <w:r>
        <w:rPr>
          <w:rFonts w:ascii="Times New Roman" w:hAnsi="Times New Roman" w:cs="Times New Roman"/>
        </w:rPr>
        <w:t xml:space="preserve"> new ways of understanding the </w:t>
      </w:r>
      <w:r w:rsidR="00E0565B">
        <w:rPr>
          <w:rFonts w:ascii="Times New Roman" w:hAnsi="Times New Roman" w:cs="Times New Roman"/>
        </w:rPr>
        <w:t>impact</w:t>
      </w:r>
      <w:r>
        <w:rPr>
          <w:rFonts w:ascii="Times New Roman" w:hAnsi="Times New Roman" w:cs="Times New Roman"/>
        </w:rPr>
        <w:t xml:space="preserve"> of early </w:t>
      </w:r>
      <w:r w:rsidR="005F54BA">
        <w:rPr>
          <w:rFonts w:ascii="Times New Roman" w:hAnsi="Times New Roman" w:cs="Times New Roman"/>
        </w:rPr>
        <w:t>experience</w:t>
      </w:r>
      <w:r>
        <w:rPr>
          <w:rFonts w:ascii="Times New Roman" w:hAnsi="Times New Roman" w:cs="Times New Roman"/>
        </w:rPr>
        <w:t xml:space="preserve"> have emerged since Bowlby's theory, including views from life history theory, molecular genetics, and </w:t>
      </w:r>
      <w:r w:rsidR="007F3369">
        <w:rPr>
          <w:rFonts w:ascii="Times New Roman" w:hAnsi="Times New Roman" w:cs="Times New Roman"/>
        </w:rPr>
        <w:t>developmental neuroscience</w:t>
      </w:r>
      <w:r>
        <w:rPr>
          <w:rFonts w:ascii="Times New Roman" w:hAnsi="Times New Roman" w:cs="Times New Roman"/>
        </w:rPr>
        <w:t xml:space="preserve">.  </w:t>
      </w:r>
      <w:r w:rsidR="005F54BA">
        <w:rPr>
          <w:rFonts w:ascii="Times New Roman" w:hAnsi="Times New Roman" w:cs="Times New Roman"/>
        </w:rPr>
        <w:t xml:space="preserve">Does the cumulative body of research on this topic, combined with new theoretical models, </w:t>
      </w:r>
      <w:r w:rsidR="00E0565B">
        <w:rPr>
          <w:rFonts w:ascii="Times New Roman" w:hAnsi="Times New Roman" w:cs="Times New Roman"/>
        </w:rPr>
        <w:t xml:space="preserve">alter or </w:t>
      </w:r>
      <w:r w:rsidR="005F54BA">
        <w:rPr>
          <w:rFonts w:ascii="Times New Roman" w:hAnsi="Times New Roman" w:cs="Times New Roman"/>
        </w:rPr>
        <w:t>refine expectations for how and why early security is important?</w:t>
      </w:r>
      <w:r>
        <w:rPr>
          <w:rFonts w:ascii="Times New Roman" w:hAnsi="Times New Roman" w:cs="Times New Roman"/>
        </w:rPr>
        <w:t xml:space="preserve">  </w:t>
      </w:r>
      <w:r w:rsidR="005F54BA">
        <w:rPr>
          <w:rFonts w:ascii="Times New Roman" w:hAnsi="Times New Roman" w:cs="Times New Roman"/>
        </w:rPr>
        <w:t>We invited</w:t>
      </w:r>
      <w:r>
        <w:rPr>
          <w:rFonts w:ascii="Times New Roman" w:hAnsi="Times New Roman" w:cs="Times New Roman"/>
        </w:rPr>
        <w:t xml:space="preserve"> Glenn </w:t>
      </w:r>
      <w:proofErr w:type="spellStart"/>
      <w:r>
        <w:rPr>
          <w:rFonts w:ascii="Times New Roman" w:hAnsi="Times New Roman" w:cs="Times New Roman"/>
        </w:rPr>
        <w:t>Roisman</w:t>
      </w:r>
      <w:proofErr w:type="spellEnd"/>
      <w:r w:rsidR="00E0565B">
        <w:rPr>
          <w:rFonts w:ascii="Times New Roman" w:hAnsi="Times New Roman" w:cs="Times New Roman"/>
        </w:rPr>
        <w:t xml:space="preserve"> and Ashley Groh</w:t>
      </w:r>
      <w:r>
        <w:rPr>
          <w:rFonts w:ascii="Times New Roman" w:hAnsi="Times New Roman" w:cs="Times New Roman"/>
        </w:rPr>
        <w:t xml:space="preserve">, </w:t>
      </w:r>
      <w:proofErr w:type="spellStart"/>
      <w:r w:rsidR="00ED131D">
        <w:rPr>
          <w:rFonts w:ascii="Times New Roman" w:hAnsi="Times New Roman" w:cs="Times New Roman"/>
        </w:rPr>
        <w:t>Marinus</w:t>
      </w:r>
      <w:proofErr w:type="spellEnd"/>
      <w:r w:rsidR="00ED131D">
        <w:rPr>
          <w:rFonts w:ascii="Times New Roman" w:hAnsi="Times New Roman" w:cs="Times New Roman"/>
        </w:rPr>
        <w:t xml:space="preserve"> van </w:t>
      </w:r>
      <w:proofErr w:type="spellStart"/>
      <w:r w:rsidR="00ED131D">
        <w:rPr>
          <w:rFonts w:ascii="Times New Roman" w:hAnsi="Times New Roman" w:cs="Times New Roman"/>
        </w:rPr>
        <w:t>IJzendoorn</w:t>
      </w:r>
      <w:proofErr w:type="spellEnd"/>
      <w:r w:rsidR="00ED131D">
        <w:rPr>
          <w:rFonts w:ascii="Times New Roman" w:hAnsi="Times New Roman" w:cs="Times New Roman"/>
        </w:rPr>
        <w:t xml:space="preserve">, Anne </w:t>
      </w:r>
      <w:proofErr w:type="spellStart"/>
      <w:r w:rsidR="00ED131D">
        <w:rPr>
          <w:rFonts w:ascii="Times New Roman" w:hAnsi="Times New Roman" w:cs="Times New Roman"/>
        </w:rPr>
        <w:t>Tharner</w:t>
      </w:r>
      <w:proofErr w:type="spellEnd"/>
      <w:r w:rsidR="00ED131D">
        <w:rPr>
          <w:rFonts w:ascii="Times New Roman" w:hAnsi="Times New Roman" w:cs="Times New Roman"/>
        </w:rPr>
        <w:t xml:space="preserve">, and Marian </w:t>
      </w:r>
      <w:proofErr w:type="spellStart"/>
      <w:r w:rsidR="00ED131D">
        <w:rPr>
          <w:rFonts w:ascii="Times New Roman" w:hAnsi="Times New Roman" w:cs="Times New Roman"/>
        </w:rPr>
        <w:t>Bakermans-Kranenburg</w:t>
      </w:r>
      <w:proofErr w:type="spellEnd"/>
      <w:r w:rsidR="00ED131D">
        <w:rPr>
          <w:rFonts w:ascii="Times New Roman" w:hAnsi="Times New Roman" w:cs="Times New Roman"/>
        </w:rPr>
        <w:t xml:space="preserve">, Katie Ehrlich and Jude </w:t>
      </w:r>
      <w:r w:rsidR="00ED131D">
        <w:rPr>
          <w:rFonts w:ascii="Times New Roman" w:hAnsi="Times New Roman" w:cs="Times New Roman"/>
        </w:rPr>
        <w:lastRenderedPageBreak/>
        <w:t xml:space="preserve">Cassidy, </w:t>
      </w:r>
      <w:r w:rsidR="001073D6">
        <w:rPr>
          <w:rFonts w:ascii="Times New Roman" w:hAnsi="Times New Roman" w:cs="Times New Roman"/>
        </w:rPr>
        <w:t xml:space="preserve">Mario </w:t>
      </w:r>
      <w:proofErr w:type="spellStart"/>
      <w:r w:rsidR="001073D6">
        <w:rPr>
          <w:rFonts w:ascii="Times New Roman" w:hAnsi="Times New Roman" w:cs="Times New Roman"/>
        </w:rPr>
        <w:t>Mikulincer</w:t>
      </w:r>
      <w:proofErr w:type="spellEnd"/>
      <w:r w:rsidR="001073D6">
        <w:rPr>
          <w:rFonts w:ascii="Times New Roman" w:hAnsi="Times New Roman" w:cs="Times New Roman"/>
        </w:rPr>
        <w:t xml:space="preserve"> and Phil Shaver, and </w:t>
      </w:r>
      <w:proofErr w:type="spellStart"/>
      <w:r w:rsidR="00ED131D">
        <w:rPr>
          <w:rFonts w:ascii="Times New Roman" w:hAnsi="Times New Roman" w:cs="Times New Roman"/>
        </w:rPr>
        <w:t>Ohad</w:t>
      </w:r>
      <w:proofErr w:type="spellEnd"/>
      <w:r w:rsidR="00ED131D">
        <w:rPr>
          <w:rFonts w:ascii="Times New Roman" w:hAnsi="Times New Roman" w:cs="Times New Roman"/>
        </w:rPr>
        <w:t xml:space="preserve"> </w:t>
      </w:r>
      <w:proofErr w:type="spellStart"/>
      <w:r w:rsidR="00ED131D">
        <w:rPr>
          <w:rFonts w:ascii="Times New Roman" w:hAnsi="Times New Roman" w:cs="Times New Roman"/>
        </w:rPr>
        <w:t>Szepsenwol</w:t>
      </w:r>
      <w:proofErr w:type="spellEnd"/>
      <w:r w:rsidR="00ED131D">
        <w:rPr>
          <w:rFonts w:ascii="Times New Roman" w:hAnsi="Times New Roman" w:cs="Times New Roman"/>
        </w:rPr>
        <w:t xml:space="preserve"> and Jeff Simpson</w:t>
      </w:r>
      <w:r>
        <w:rPr>
          <w:rFonts w:ascii="Times New Roman" w:hAnsi="Times New Roman" w:cs="Times New Roman"/>
        </w:rPr>
        <w:t xml:space="preserve"> to contribute their perspectives to this section. </w:t>
      </w:r>
    </w:p>
    <w:p w:rsidR="000704BE" w:rsidRDefault="00BE1735" w:rsidP="000F295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Culture and attachment.</w:t>
      </w:r>
      <w:r>
        <w:rPr>
          <w:rFonts w:ascii="Times New Roman" w:hAnsi="Times New Roman" w:cs="Times New Roman"/>
        </w:rPr>
        <w:t xml:space="preserve">  Our core questions are: </w:t>
      </w:r>
      <w:r w:rsidRPr="00C379A4">
        <w:rPr>
          <w:rFonts w:ascii="Times New Roman" w:hAnsi="Times New Roman" w:cs="Times New Roman"/>
          <w:i/>
          <w:iCs/>
        </w:rPr>
        <w:t xml:space="preserve">How are attachment processes manifested in different cultures?  How does culture manifest itself in attachment processes?  </w:t>
      </w:r>
      <w:r>
        <w:rPr>
          <w:rFonts w:ascii="Times New Roman" w:hAnsi="Times New Roman" w:cs="Times New Roman"/>
        </w:rPr>
        <w:t xml:space="preserve">Attachment relationships </w:t>
      </w:r>
      <w:r w:rsidR="001A6633">
        <w:rPr>
          <w:rFonts w:ascii="Times New Roman" w:hAnsi="Times New Roman" w:cs="Times New Roman"/>
        </w:rPr>
        <w:t>develop</w:t>
      </w:r>
      <w:r>
        <w:rPr>
          <w:rFonts w:ascii="Times New Roman" w:hAnsi="Times New Roman" w:cs="Times New Roman"/>
        </w:rPr>
        <w:t xml:space="preserve"> in </w:t>
      </w:r>
      <w:r w:rsidR="00950C5C">
        <w:rPr>
          <w:rFonts w:ascii="Times New Roman" w:hAnsi="Times New Roman" w:cs="Times New Roman"/>
        </w:rPr>
        <w:t>increasingly diverse families</w:t>
      </w:r>
      <w:r w:rsidR="001A6633">
        <w:rPr>
          <w:rFonts w:ascii="Times New Roman" w:hAnsi="Times New Roman" w:cs="Times New Roman"/>
        </w:rPr>
        <w:t>, contexts,</w:t>
      </w:r>
      <w:r w:rsidR="00950C5C">
        <w:rPr>
          <w:rFonts w:ascii="Times New Roman" w:hAnsi="Times New Roman" w:cs="Times New Roman"/>
        </w:rPr>
        <w:t xml:space="preserve"> and cultures, yet Bowlby's theory addressed </w:t>
      </w:r>
      <w:r w:rsidR="001A6633">
        <w:rPr>
          <w:rFonts w:ascii="Times New Roman" w:hAnsi="Times New Roman" w:cs="Times New Roman"/>
        </w:rPr>
        <w:t>processes</w:t>
      </w:r>
      <w:r w:rsidR="00950C5C">
        <w:rPr>
          <w:rFonts w:ascii="Times New Roman" w:hAnsi="Times New Roman" w:cs="Times New Roman"/>
        </w:rPr>
        <w:t xml:space="preserve"> </w:t>
      </w:r>
      <w:r w:rsidR="00C379A4">
        <w:rPr>
          <w:rFonts w:ascii="Times New Roman" w:hAnsi="Times New Roman" w:cs="Times New Roman"/>
        </w:rPr>
        <w:t>underlying</w:t>
      </w:r>
      <w:r w:rsidR="00950C5C">
        <w:rPr>
          <w:rFonts w:ascii="Times New Roman" w:hAnsi="Times New Roman" w:cs="Times New Roman"/>
        </w:rPr>
        <w:t xml:space="preserve"> human adaptation </w:t>
      </w:r>
      <w:r w:rsidR="00D44668">
        <w:rPr>
          <w:rFonts w:ascii="Times New Roman" w:hAnsi="Times New Roman" w:cs="Times New Roman"/>
        </w:rPr>
        <w:t>that</w:t>
      </w:r>
      <w:r w:rsidR="00950C5C">
        <w:rPr>
          <w:rFonts w:ascii="Times New Roman" w:hAnsi="Times New Roman" w:cs="Times New Roman"/>
        </w:rPr>
        <w:t xml:space="preserve"> potentially </w:t>
      </w:r>
      <w:r w:rsidR="00C379A4">
        <w:rPr>
          <w:rFonts w:ascii="Times New Roman" w:hAnsi="Times New Roman" w:cs="Times New Roman"/>
        </w:rPr>
        <w:t>hav</w:t>
      </w:r>
      <w:r w:rsidR="00D44668">
        <w:rPr>
          <w:rFonts w:ascii="Times New Roman" w:hAnsi="Times New Roman" w:cs="Times New Roman"/>
        </w:rPr>
        <w:t>e</w:t>
      </w:r>
      <w:r w:rsidR="00C379A4">
        <w:rPr>
          <w:rFonts w:ascii="Times New Roman" w:hAnsi="Times New Roman" w:cs="Times New Roman"/>
        </w:rPr>
        <w:t xml:space="preserve"> </w:t>
      </w:r>
      <w:r w:rsidR="00950C5C">
        <w:rPr>
          <w:rFonts w:ascii="Times New Roman" w:hAnsi="Times New Roman" w:cs="Times New Roman"/>
        </w:rPr>
        <w:t xml:space="preserve">universal implications, at least according to </w:t>
      </w:r>
      <w:r w:rsidR="00C379A4">
        <w:rPr>
          <w:rFonts w:ascii="Times New Roman" w:hAnsi="Times New Roman" w:cs="Times New Roman"/>
        </w:rPr>
        <w:t xml:space="preserve">many </w:t>
      </w:r>
      <w:r w:rsidR="00950C5C">
        <w:rPr>
          <w:rFonts w:ascii="Times New Roman" w:hAnsi="Times New Roman" w:cs="Times New Roman"/>
        </w:rPr>
        <w:t xml:space="preserve">attachment </w:t>
      </w:r>
      <w:r w:rsidR="007D7F2D">
        <w:rPr>
          <w:rFonts w:ascii="Times New Roman" w:hAnsi="Times New Roman" w:cs="Times New Roman"/>
        </w:rPr>
        <w:t>theorists</w:t>
      </w:r>
      <w:r w:rsidR="00950C5C">
        <w:rPr>
          <w:rFonts w:ascii="Times New Roman" w:hAnsi="Times New Roman" w:cs="Times New Roman"/>
        </w:rPr>
        <w:t xml:space="preserve">.  </w:t>
      </w:r>
      <w:r w:rsidR="00C379A4">
        <w:rPr>
          <w:rFonts w:ascii="Times New Roman" w:hAnsi="Times New Roman" w:cs="Times New Roman"/>
        </w:rPr>
        <w:t xml:space="preserve">Most </w:t>
      </w:r>
      <w:r w:rsidR="00950C5C">
        <w:rPr>
          <w:rFonts w:ascii="Times New Roman" w:hAnsi="Times New Roman" w:cs="Times New Roman"/>
        </w:rPr>
        <w:t xml:space="preserve">attachment research </w:t>
      </w:r>
      <w:r w:rsidR="00C379A4">
        <w:rPr>
          <w:rFonts w:ascii="Times New Roman" w:hAnsi="Times New Roman" w:cs="Times New Roman"/>
        </w:rPr>
        <w:t xml:space="preserve">to date </w:t>
      </w:r>
      <w:r w:rsidR="00950C5C">
        <w:rPr>
          <w:rFonts w:ascii="Times New Roman" w:hAnsi="Times New Roman" w:cs="Times New Roman"/>
        </w:rPr>
        <w:t xml:space="preserve">has been </w:t>
      </w:r>
      <w:r w:rsidR="00C379A4">
        <w:rPr>
          <w:rFonts w:ascii="Times New Roman" w:hAnsi="Times New Roman" w:cs="Times New Roman"/>
        </w:rPr>
        <w:t>conducted</w:t>
      </w:r>
      <w:r w:rsidR="00950C5C">
        <w:rPr>
          <w:rFonts w:ascii="Times New Roman" w:hAnsi="Times New Roman" w:cs="Times New Roman"/>
        </w:rPr>
        <w:t xml:space="preserve"> in Western industrialized societies,</w:t>
      </w:r>
      <w:r w:rsidR="00801E1B">
        <w:rPr>
          <w:rFonts w:ascii="Times New Roman" w:hAnsi="Times New Roman" w:cs="Times New Roman"/>
        </w:rPr>
        <w:t xml:space="preserve"> </w:t>
      </w:r>
      <w:r w:rsidR="00950C5C">
        <w:rPr>
          <w:rFonts w:ascii="Times New Roman" w:hAnsi="Times New Roman" w:cs="Times New Roman"/>
        </w:rPr>
        <w:t xml:space="preserve">although </w:t>
      </w:r>
      <w:r w:rsidR="00C379A4">
        <w:rPr>
          <w:rFonts w:ascii="Times New Roman" w:hAnsi="Times New Roman" w:cs="Times New Roman"/>
        </w:rPr>
        <w:t xml:space="preserve">some </w:t>
      </w:r>
      <w:r w:rsidR="00950C5C">
        <w:rPr>
          <w:rFonts w:ascii="Times New Roman" w:hAnsi="Times New Roman" w:cs="Times New Roman"/>
        </w:rPr>
        <w:t>researchers have extend</w:t>
      </w:r>
      <w:r w:rsidR="00C379A4">
        <w:rPr>
          <w:rFonts w:ascii="Times New Roman" w:hAnsi="Times New Roman" w:cs="Times New Roman"/>
        </w:rPr>
        <w:t>ed</w:t>
      </w:r>
      <w:r w:rsidR="00950C5C">
        <w:rPr>
          <w:rFonts w:ascii="Times New Roman" w:hAnsi="Times New Roman" w:cs="Times New Roman"/>
        </w:rPr>
        <w:t xml:space="preserve"> their inquiry to a </w:t>
      </w:r>
      <w:r w:rsidR="00C379A4">
        <w:rPr>
          <w:rFonts w:ascii="Times New Roman" w:hAnsi="Times New Roman" w:cs="Times New Roman"/>
        </w:rPr>
        <w:t>wider</w:t>
      </w:r>
      <w:r w:rsidR="00950C5C">
        <w:rPr>
          <w:rFonts w:ascii="Times New Roman" w:hAnsi="Times New Roman" w:cs="Times New Roman"/>
        </w:rPr>
        <w:t xml:space="preserve"> range of </w:t>
      </w:r>
      <w:r w:rsidR="001A6633">
        <w:rPr>
          <w:rFonts w:ascii="Times New Roman" w:hAnsi="Times New Roman" w:cs="Times New Roman"/>
        </w:rPr>
        <w:t>non</w:t>
      </w:r>
      <w:r w:rsidR="00C379A4">
        <w:rPr>
          <w:rFonts w:ascii="Times New Roman" w:hAnsi="Times New Roman" w:cs="Times New Roman"/>
        </w:rPr>
        <w:t>-</w:t>
      </w:r>
      <w:r w:rsidR="001A6633">
        <w:rPr>
          <w:rFonts w:ascii="Times New Roman" w:hAnsi="Times New Roman" w:cs="Times New Roman"/>
        </w:rPr>
        <w:t xml:space="preserve">Western </w:t>
      </w:r>
      <w:r w:rsidR="00950C5C">
        <w:rPr>
          <w:rFonts w:ascii="Times New Roman" w:hAnsi="Times New Roman" w:cs="Times New Roman"/>
        </w:rPr>
        <w:t xml:space="preserve">contexts.  </w:t>
      </w:r>
      <w:r w:rsidR="00C379A4">
        <w:rPr>
          <w:rFonts w:ascii="Times New Roman" w:hAnsi="Times New Roman" w:cs="Times New Roman"/>
        </w:rPr>
        <w:t>Nevertheless,</w:t>
      </w:r>
      <w:r w:rsidR="00950C5C">
        <w:rPr>
          <w:rFonts w:ascii="Times New Roman" w:hAnsi="Times New Roman" w:cs="Times New Roman"/>
        </w:rPr>
        <w:t xml:space="preserve"> researchers </w:t>
      </w:r>
      <w:r w:rsidR="001A6633">
        <w:rPr>
          <w:rFonts w:ascii="Times New Roman" w:hAnsi="Times New Roman" w:cs="Times New Roman"/>
        </w:rPr>
        <w:t>who study</w:t>
      </w:r>
      <w:r w:rsidR="00950C5C">
        <w:rPr>
          <w:rFonts w:ascii="Times New Roman" w:hAnsi="Times New Roman" w:cs="Times New Roman"/>
        </w:rPr>
        <w:t xml:space="preserve"> children in </w:t>
      </w:r>
      <w:r w:rsidR="001A6633">
        <w:rPr>
          <w:rFonts w:ascii="Times New Roman" w:hAnsi="Times New Roman" w:cs="Times New Roman"/>
        </w:rPr>
        <w:t>small communities in low- and middle-income countries</w:t>
      </w:r>
      <w:r w:rsidR="00950C5C">
        <w:rPr>
          <w:rFonts w:ascii="Times New Roman" w:hAnsi="Times New Roman" w:cs="Times New Roman"/>
        </w:rPr>
        <w:t xml:space="preserve"> have been critical of the generalization of attachment formulations and methods beyond Western context</w:t>
      </w:r>
      <w:r w:rsidR="00C379A4">
        <w:rPr>
          <w:rFonts w:ascii="Times New Roman" w:hAnsi="Times New Roman" w:cs="Times New Roman"/>
        </w:rPr>
        <w:t>s</w:t>
      </w:r>
      <w:r w:rsidR="00950C5C">
        <w:rPr>
          <w:rFonts w:ascii="Times New Roman" w:hAnsi="Times New Roman" w:cs="Times New Roman"/>
        </w:rPr>
        <w:t xml:space="preserve">.  </w:t>
      </w:r>
      <w:r>
        <w:rPr>
          <w:rFonts w:ascii="Times New Roman" w:hAnsi="Times New Roman" w:cs="Times New Roman"/>
        </w:rPr>
        <w:t xml:space="preserve">How, then, do culture and attachment </w:t>
      </w:r>
      <w:r w:rsidR="00337C05">
        <w:rPr>
          <w:rFonts w:ascii="Times New Roman" w:hAnsi="Times New Roman" w:cs="Times New Roman"/>
        </w:rPr>
        <w:t>intersect</w:t>
      </w:r>
      <w:r>
        <w:rPr>
          <w:rFonts w:ascii="Times New Roman" w:hAnsi="Times New Roman" w:cs="Times New Roman"/>
        </w:rPr>
        <w:t xml:space="preserve">?  </w:t>
      </w:r>
      <w:r w:rsidR="001A6633">
        <w:rPr>
          <w:rFonts w:ascii="Times New Roman" w:hAnsi="Times New Roman" w:cs="Times New Roman"/>
        </w:rPr>
        <w:t xml:space="preserve">How should attachment be studied in a culturally appropriate manner?  </w:t>
      </w:r>
      <w:r>
        <w:rPr>
          <w:rFonts w:ascii="Times New Roman" w:hAnsi="Times New Roman" w:cs="Times New Roman"/>
        </w:rPr>
        <w:t xml:space="preserve">We invited Heidi Keller, Gilda Morelli, Judi </w:t>
      </w:r>
      <w:proofErr w:type="spellStart"/>
      <w:r>
        <w:rPr>
          <w:rFonts w:ascii="Times New Roman" w:hAnsi="Times New Roman" w:cs="Times New Roman"/>
        </w:rPr>
        <w:t>Mesman</w:t>
      </w:r>
      <w:proofErr w:type="spellEnd"/>
      <w:r>
        <w:rPr>
          <w:rFonts w:ascii="Times New Roman" w:hAnsi="Times New Roman" w:cs="Times New Roman"/>
        </w:rPr>
        <w:t xml:space="preserve">, and James Chisholm to contribute their perspectives </w:t>
      </w:r>
      <w:r w:rsidR="00C379A4">
        <w:rPr>
          <w:rFonts w:ascii="Times New Roman" w:hAnsi="Times New Roman" w:cs="Times New Roman"/>
        </w:rPr>
        <w:t>on</w:t>
      </w:r>
      <w:r>
        <w:rPr>
          <w:rFonts w:ascii="Times New Roman" w:hAnsi="Times New Roman" w:cs="Times New Roman"/>
        </w:rPr>
        <w:t xml:space="preserve"> this issue.</w:t>
      </w:r>
    </w:p>
    <w:p w:rsidR="000704BE" w:rsidRDefault="000704BE" w:rsidP="000F295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Separation and loss.</w:t>
      </w:r>
      <w:r>
        <w:rPr>
          <w:rFonts w:ascii="Times New Roman" w:hAnsi="Times New Roman" w:cs="Times New Roman"/>
        </w:rPr>
        <w:t xml:space="preserve">  </w:t>
      </w:r>
      <w:r w:rsidR="00E62789">
        <w:rPr>
          <w:rFonts w:ascii="Times New Roman" w:hAnsi="Times New Roman" w:cs="Times New Roman"/>
        </w:rPr>
        <w:t xml:space="preserve">Here are the questions we posed: </w:t>
      </w:r>
      <w:r w:rsidRPr="009F68EC">
        <w:rPr>
          <w:rFonts w:ascii="Times New Roman" w:hAnsi="Times New Roman" w:cs="Times New Roman"/>
          <w:i/>
          <w:iCs/>
        </w:rPr>
        <w:t xml:space="preserve">How do people respond to the loss of an attachment figure?  What are the key processes and mechanisms involved? </w:t>
      </w:r>
      <w:r>
        <w:rPr>
          <w:rFonts w:ascii="Times New Roman" w:hAnsi="Times New Roman" w:cs="Times New Roman"/>
        </w:rPr>
        <w:t xml:space="preserve"> The loss of an attachment figure was </w:t>
      </w:r>
      <w:r w:rsidR="00E82834">
        <w:rPr>
          <w:rFonts w:ascii="Times New Roman" w:hAnsi="Times New Roman" w:cs="Times New Roman"/>
        </w:rPr>
        <w:t>of</w:t>
      </w:r>
      <w:r>
        <w:rPr>
          <w:rFonts w:ascii="Times New Roman" w:hAnsi="Times New Roman" w:cs="Times New Roman"/>
        </w:rPr>
        <w:t xml:space="preserve"> central concern to Bowlby in his </w:t>
      </w:r>
      <w:r>
        <w:rPr>
          <w:rFonts w:ascii="Times New Roman" w:hAnsi="Times New Roman" w:cs="Times New Roman"/>
          <w:i/>
        </w:rPr>
        <w:t xml:space="preserve">Attachment and Loss </w:t>
      </w:r>
      <w:r>
        <w:rPr>
          <w:rFonts w:ascii="Times New Roman" w:hAnsi="Times New Roman" w:cs="Times New Roman"/>
        </w:rPr>
        <w:t>trilogy</w:t>
      </w:r>
      <w:r w:rsidR="009F68EC">
        <w:rPr>
          <w:rFonts w:ascii="Times New Roman" w:hAnsi="Times New Roman" w:cs="Times New Roman"/>
        </w:rPr>
        <w:t>,</w:t>
      </w:r>
      <w:r>
        <w:rPr>
          <w:rFonts w:ascii="Times New Roman" w:hAnsi="Times New Roman" w:cs="Times New Roman"/>
        </w:rPr>
        <w:t xml:space="preserve"> and </w:t>
      </w:r>
      <w:r w:rsidR="009F68EC">
        <w:rPr>
          <w:rFonts w:ascii="Times New Roman" w:hAnsi="Times New Roman" w:cs="Times New Roman"/>
        </w:rPr>
        <w:t>it</w:t>
      </w:r>
      <w:r>
        <w:rPr>
          <w:rFonts w:ascii="Times New Roman" w:hAnsi="Times New Roman" w:cs="Times New Roman"/>
        </w:rPr>
        <w:t xml:space="preserve"> remain</w:t>
      </w:r>
      <w:r w:rsidR="009F68EC">
        <w:rPr>
          <w:rFonts w:ascii="Times New Roman" w:hAnsi="Times New Roman" w:cs="Times New Roman"/>
        </w:rPr>
        <w:t>s</w:t>
      </w:r>
      <w:r>
        <w:rPr>
          <w:rFonts w:ascii="Times New Roman" w:hAnsi="Times New Roman" w:cs="Times New Roman"/>
        </w:rPr>
        <w:t xml:space="preserve"> an important concern in both developmental and adult attachment research.  Diverse perspectives </w:t>
      </w:r>
      <w:r w:rsidR="009F68EC">
        <w:rPr>
          <w:rFonts w:ascii="Times New Roman" w:hAnsi="Times New Roman" w:cs="Times New Roman"/>
        </w:rPr>
        <w:t>on</w:t>
      </w:r>
      <w:r>
        <w:rPr>
          <w:rFonts w:ascii="Times New Roman" w:hAnsi="Times New Roman" w:cs="Times New Roman"/>
        </w:rPr>
        <w:t xml:space="preserve"> the </w:t>
      </w:r>
      <w:r w:rsidR="00E62789">
        <w:rPr>
          <w:rFonts w:ascii="Times New Roman" w:hAnsi="Times New Roman" w:cs="Times New Roman"/>
        </w:rPr>
        <w:t>consequences</w:t>
      </w:r>
      <w:r>
        <w:rPr>
          <w:rFonts w:ascii="Times New Roman" w:hAnsi="Times New Roman" w:cs="Times New Roman"/>
        </w:rPr>
        <w:t xml:space="preserve"> of loss have emerged from studies addressing </w:t>
      </w:r>
      <w:r w:rsidR="00E62789">
        <w:rPr>
          <w:rFonts w:ascii="Times New Roman" w:hAnsi="Times New Roman" w:cs="Times New Roman"/>
        </w:rPr>
        <w:t>Bowlby's concern</w:t>
      </w:r>
      <w:r w:rsidR="00D44668">
        <w:rPr>
          <w:rFonts w:ascii="Times New Roman" w:hAnsi="Times New Roman" w:cs="Times New Roman"/>
        </w:rPr>
        <w:t>s</w:t>
      </w:r>
      <w:r w:rsidR="00E62789">
        <w:rPr>
          <w:rFonts w:ascii="Times New Roman" w:hAnsi="Times New Roman" w:cs="Times New Roman"/>
        </w:rPr>
        <w:t xml:space="preserve"> (a child's traumatic loss of a parent) and </w:t>
      </w:r>
      <w:r w:rsidR="00E82834">
        <w:rPr>
          <w:rFonts w:ascii="Times New Roman" w:hAnsi="Times New Roman" w:cs="Times New Roman"/>
        </w:rPr>
        <w:t xml:space="preserve">from </w:t>
      </w:r>
      <w:r w:rsidR="00E62789">
        <w:rPr>
          <w:rFonts w:ascii="Times New Roman" w:hAnsi="Times New Roman" w:cs="Times New Roman"/>
        </w:rPr>
        <w:t xml:space="preserve">research on </w:t>
      </w:r>
      <w:r>
        <w:rPr>
          <w:rFonts w:ascii="Times New Roman" w:hAnsi="Times New Roman" w:cs="Times New Roman"/>
        </w:rPr>
        <w:t xml:space="preserve">adult romantic breakups, </w:t>
      </w:r>
      <w:r w:rsidR="00E62789">
        <w:rPr>
          <w:rFonts w:ascii="Times New Roman" w:hAnsi="Times New Roman" w:cs="Times New Roman"/>
        </w:rPr>
        <w:t xml:space="preserve">dysfunctional marriages and </w:t>
      </w:r>
      <w:r>
        <w:rPr>
          <w:rFonts w:ascii="Times New Roman" w:hAnsi="Times New Roman" w:cs="Times New Roman"/>
        </w:rPr>
        <w:t xml:space="preserve">divorce, and </w:t>
      </w:r>
      <w:r w:rsidR="00E62789">
        <w:rPr>
          <w:rFonts w:ascii="Times New Roman" w:hAnsi="Times New Roman" w:cs="Times New Roman"/>
        </w:rPr>
        <w:t xml:space="preserve">bereavement in </w:t>
      </w:r>
      <w:r w:rsidR="009F68EC">
        <w:rPr>
          <w:rFonts w:ascii="Times New Roman" w:hAnsi="Times New Roman" w:cs="Times New Roman"/>
        </w:rPr>
        <w:t>older adults</w:t>
      </w:r>
      <w:r w:rsidR="00801E1B">
        <w:rPr>
          <w:rFonts w:ascii="Times New Roman" w:hAnsi="Times New Roman" w:cs="Times New Roman"/>
        </w:rPr>
        <w:t xml:space="preserve">.  These studies </w:t>
      </w:r>
      <w:r>
        <w:rPr>
          <w:rFonts w:ascii="Times New Roman" w:hAnsi="Times New Roman" w:cs="Times New Roman"/>
        </w:rPr>
        <w:t xml:space="preserve">have </w:t>
      </w:r>
      <w:r w:rsidR="009F68EC">
        <w:rPr>
          <w:rFonts w:ascii="Times New Roman" w:hAnsi="Times New Roman" w:cs="Times New Roman"/>
        </w:rPr>
        <w:t xml:space="preserve">examined </w:t>
      </w:r>
      <w:r>
        <w:rPr>
          <w:rFonts w:ascii="Times New Roman" w:hAnsi="Times New Roman" w:cs="Times New Roman"/>
        </w:rPr>
        <w:t xml:space="preserve">psychological and biological processes as well as normal and pathological mourning.  </w:t>
      </w:r>
      <w:r w:rsidR="00835E0E">
        <w:rPr>
          <w:rFonts w:ascii="Times New Roman" w:hAnsi="Times New Roman" w:cs="Times New Roman"/>
        </w:rPr>
        <w:t xml:space="preserve">Are there common threads in the process of </w:t>
      </w:r>
      <w:r w:rsidR="00801E1B">
        <w:rPr>
          <w:rFonts w:ascii="Times New Roman" w:hAnsi="Times New Roman" w:cs="Times New Roman"/>
        </w:rPr>
        <w:t xml:space="preserve">loss and </w:t>
      </w:r>
      <w:r w:rsidR="00835E0E">
        <w:rPr>
          <w:rFonts w:ascii="Times New Roman" w:hAnsi="Times New Roman" w:cs="Times New Roman"/>
        </w:rPr>
        <w:t xml:space="preserve">"detachment" across ages and contexts that </w:t>
      </w:r>
      <w:r w:rsidR="009F68EC">
        <w:rPr>
          <w:rFonts w:ascii="Times New Roman" w:hAnsi="Times New Roman" w:cs="Times New Roman"/>
        </w:rPr>
        <w:lastRenderedPageBreak/>
        <w:t>can clarify our</w:t>
      </w:r>
      <w:r w:rsidR="00835E0E">
        <w:rPr>
          <w:rFonts w:ascii="Times New Roman" w:hAnsi="Times New Roman" w:cs="Times New Roman"/>
        </w:rPr>
        <w:t xml:space="preserve"> understanding of </w:t>
      </w:r>
      <w:r w:rsidR="009F68EC">
        <w:rPr>
          <w:rFonts w:ascii="Times New Roman" w:hAnsi="Times New Roman" w:cs="Times New Roman"/>
        </w:rPr>
        <w:t>why</w:t>
      </w:r>
      <w:r w:rsidR="00801E1B">
        <w:rPr>
          <w:rFonts w:ascii="Times New Roman" w:hAnsi="Times New Roman" w:cs="Times New Roman"/>
        </w:rPr>
        <w:t xml:space="preserve"> </w:t>
      </w:r>
      <w:r w:rsidR="00835E0E">
        <w:rPr>
          <w:rFonts w:ascii="Times New Roman" w:hAnsi="Times New Roman" w:cs="Times New Roman"/>
        </w:rPr>
        <w:t>attachment</w:t>
      </w:r>
      <w:r w:rsidR="00801E1B">
        <w:rPr>
          <w:rFonts w:ascii="Times New Roman" w:hAnsi="Times New Roman" w:cs="Times New Roman"/>
        </w:rPr>
        <w:t xml:space="preserve"> relationships</w:t>
      </w:r>
      <w:r w:rsidR="009F68EC">
        <w:rPr>
          <w:rFonts w:ascii="Times New Roman" w:hAnsi="Times New Roman" w:cs="Times New Roman"/>
        </w:rPr>
        <w:t xml:space="preserve"> are so significant</w:t>
      </w:r>
      <w:r w:rsidR="00835E0E">
        <w:rPr>
          <w:rFonts w:ascii="Times New Roman" w:hAnsi="Times New Roman" w:cs="Times New Roman"/>
        </w:rPr>
        <w:t xml:space="preserve">?  </w:t>
      </w:r>
      <w:r>
        <w:rPr>
          <w:rFonts w:ascii="Times New Roman" w:hAnsi="Times New Roman" w:cs="Times New Roman"/>
        </w:rPr>
        <w:t>We invite</w:t>
      </w:r>
      <w:r w:rsidR="00801E1B">
        <w:rPr>
          <w:rFonts w:ascii="Times New Roman" w:hAnsi="Times New Roman" w:cs="Times New Roman"/>
        </w:rPr>
        <w:t>d</w:t>
      </w:r>
      <w:r>
        <w:rPr>
          <w:rFonts w:ascii="Times New Roman" w:hAnsi="Times New Roman" w:cs="Times New Roman"/>
        </w:rPr>
        <w:t xml:space="preserve"> </w:t>
      </w:r>
      <w:r w:rsidR="00835E0E">
        <w:rPr>
          <w:rFonts w:ascii="Times New Roman" w:hAnsi="Times New Roman" w:cs="Times New Roman"/>
        </w:rPr>
        <w:t>Ann Chu and</w:t>
      </w:r>
      <w:r>
        <w:rPr>
          <w:rFonts w:ascii="Times New Roman" w:hAnsi="Times New Roman" w:cs="Times New Roman"/>
        </w:rPr>
        <w:t xml:space="preserve"> Alicia Lieberman, Phil Shaver</w:t>
      </w:r>
      <w:r w:rsidR="00835E0E">
        <w:rPr>
          <w:rFonts w:ascii="Times New Roman" w:hAnsi="Times New Roman" w:cs="Times New Roman"/>
        </w:rPr>
        <w:t xml:space="preserve"> and Mario </w:t>
      </w:r>
      <w:proofErr w:type="spellStart"/>
      <w:r w:rsidR="00835E0E">
        <w:rPr>
          <w:rFonts w:ascii="Times New Roman" w:hAnsi="Times New Roman" w:cs="Times New Roman"/>
        </w:rPr>
        <w:t>Mikulincer</w:t>
      </w:r>
      <w:proofErr w:type="spellEnd"/>
      <w:r>
        <w:rPr>
          <w:rFonts w:ascii="Times New Roman" w:hAnsi="Times New Roman" w:cs="Times New Roman"/>
        </w:rPr>
        <w:t>,</w:t>
      </w:r>
      <w:r w:rsidR="00835E0E">
        <w:rPr>
          <w:rFonts w:ascii="Times New Roman" w:hAnsi="Times New Roman" w:cs="Times New Roman"/>
        </w:rPr>
        <w:t xml:space="preserve"> David </w:t>
      </w:r>
      <w:proofErr w:type="spellStart"/>
      <w:r w:rsidR="00835E0E">
        <w:rPr>
          <w:rFonts w:ascii="Times New Roman" w:hAnsi="Times New Roman" w:cs="Times New Roman"/>
        </w:rPr>
        <w:t>Sbarra</w:t>
      </w:r>
      <w:proofErr w:type="spellEnd"/>
      <w:r w:rsidR="00835E0E">
        <w:rPr>
          <w:rFonts w:ascii="Times New Roman" w:hAnsi="Times New Roman" w:cs="Times New Roman"/>
        </w:rPr>
        <w:t xml:space="preserve"> and </w:t>
      </w:r>
      <w:proofErr w:type="spellStart"/>
      <w:r w:rsidR="00835E0E">
        <w:rPr>
          <w:rFonts w:ascii="Times New Roman" w:hAnsi="Times New Roman" w:cs="Times New Roman"/>
        </w:rPr>
        <w:t>Antina</w:t>
      </w:r>
      <w:proofErr w:type="spellEnd"/>
      <w:r w:rsidR="00835E0E">
        <w:rPr>
          <w:rFonts w:ascii="Times New Roman" w:hAnsi="Times New Roman" w:cs="Times New Roman"/>
        </w:rPr>
        <w:t xml:space="preserve"> </w:t>
      </w:r>
      <w:proofErr w:type="spellStart"/>
      <w:r w:rsidR="00835E0E">
        <w:rPr>
          <w:rFonts w:ascii="Times New Roman" w:hAnsi="Times New Roman" w:cs="Times New Roman"/>
        </w:rPr>
        <w:t>Manvelian</w:t>
      </w:r>
      <w:proofErr w:type="spellEnd"/>
      <w:r w:rsidR="00835E0E">
        <w:rPr>
          <w:rFonts w:ascii="Times New Roman" w:hAnsi="Times New Roman" w:cs="Times New Roman"/>
        </w:rPr>
        <w:t>,</w:t>
      </w:r>
      <w:r>
        <w:rPr>
          <w:rFonts w:ascii="Times New Roman" w:hAnsi="Times New Roman" w:cs="Times New Roman"/>
        </w:rPr>
        <w:t xml:space="preserve"> Brooke Feeney</w:t>
      </w:r>
      <w:r w:rsidR="00835E0E">
        <w:rPr>
          <w:rFonts w:ascii="Times New Roman" w:hAnsi="Times New Roman" w:cs="Times New Roman"/>
        </w:rPr>
        <w:t xml:space="preserve"> and Joan </w:t>
      </w:r>
      <w:proofErr w:type="spellStart"/>
      <w:r w:rsidR="00835E0E">
        <w:rPr>
          <w:rFonts w:ascii="Times New Roman" w:hAnsi="Times New Roman" w:cs="Times New Roman"/>
        </w:rPr>
        <w:t>Moin</w:t>
      </w:r>
      <w:proofErr w:type="spellEnd"/>
      <w:r w:rsidR="00835E0E">
        <w:rPr>
          <w:rFonts w:ascii="Times New Roman" w:hAnsi="Times New Roman" w:cs="Times New Roman"/>
        </w:rPr>
        <w:t>, and Fio</w:t>
      </w:r>
      <w:r w:rsidR="00880C55">
        <w:rPr>
          <w:rFonts w:ascii="Times New Roman" w:hAnsi="Times New Roman" w:cs="Times New Roman"/>
        </w:rPr>
        <w:t>n</w:t>
      </w:r>
      <w:r w:rsidR="00835E0E">
        <w:rPr>
          <w:rFonts w:ascii="Times New Roman" w:hAnsi="Times New Roman" w:cs="Times New Roman"/>
        </w:rPr>
        <w:t xml:space="preserve">a </w:t>
      </w:r>
      <w:proofErr w:type="spellStart"/>
      <w:r w:rsidR="00835E0E">
        <w:rPr>
          <w:rFonts w:ascii="Times New Roman" w:hAnsi="Times New Roman" w:cs="Times New Roman"/>
        </w:rPr>
        <w:t>Mccallum</w:t>
      </w:r>
      <w:proofErr w:type="spellEnd"/>
      <w:r>
        <w:rPr>
          <w:rFonts w:ascii="Times New Roman" w:hAnsi="Times New Roman" w:cs="Times New Roman"/>
        </w:rPr>
        <w:t xml:space="preserve"> to </w:t>
      </w:r>
      <w:r w:rsidR="009F68EC">
        <w:rPr>
          <w:rFonts w:ascii="Times New Roman" w:hAnsi="Times New Roman" w:cs="Times New Roman"/>
        </w:rPr>
        <w:t>offer</w:t>
      </w:r>
      <w:r>
        <w:rPr>
          <w:rFonts w:ascii="Times New Roman" w:hAnsi="Times New Roman" w:cs="Times New Roman"/>
        </w:rPr>
        <w:t xml:space="preserve"> their perspectives.</w:t>
      </w:r>
    </w:p>
    <w:p w:rsidR="000704BE" w:rsidRDefault="000704BE" w:rsidP="000F295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Attachment-based interventions.</w:t>
      </w:r>
      <w:r>
        <w:rPr>
          <w:rFonts w:ascii="Times New Roman" w:hAnsi="Times New Roman" w:cs="Times New Roman"/>
        </w:rPr>
        <w:t xml:space="preserve">  </w:t>
      </w:r>
      <w:r w:rsidR="00C71064">
        <w:rPr>
          <w:rFonts w:ascii="Times New Roman" w:hAnsi="Times New Roman" w:cs="Times New Roman"/>
        </w:rPr>
        <w:t xml:space="preserve">Our core questions: </w:t>
      </w:r>
      <w:r w:rsidRPr="00E82834">
        <w:rPr>
          <w:rFonts w:ascii="Times New Roman" w:hAnsi="Times New Roman" w:cs="Times New Roman"/>
          <w:i/>
          <w:iCs/>
        </w:rPr>
        <w:t>How do attachment-based interventions work?  What are the key processes and mechanisms involved?</w:t>
      </w:r>
      <w:r>
        <w:rPr>
          <w:rFonts w:ascii="Times New Roman" w:hAnsi="Times New Roman" w:cs="Times New Roman"/>
        </w:rPr>
        <w:t xml:space="preserve">  </w:t>
      </w:r>
      <w:r w:rsidR="00E82834">
        <w:rPr>
          <w:rFonts w:ascii="Times New Roman" w:hAnsi="Times New Roman" w:cs="Times New Roman"/>
        </w:rPr>
        <w:t>C</w:t>
      </w:r>
      <w:r>
        <w:rPr>
          <w:rFonts w:ascii="Times New Roman" w:hAnsi="Times New Roman" w:cs="Times New Roman"/>
        </w:rPr>
        <w:t xml:space="preserve">linical applications of attachment theory have </w:t>
      </w:r>
      <w:r w:rsidR="00C71064">
        <w:rPr>
          <w:rFonts w:ascii="Times New Roman" w:hAnsi="Times New Roman" w:cs="Times New Roman"/>
        </w:rPr>
        <w:t xml:space="preserve">been an enduring part of attachment thinking from the beginning, but they have </w:t>
      </w:r>
      <w:r w:rsidR="006C5B03">
        <w:rPr>
          <w:rFonts w:ascii="Times New Roman" w:hAnsi="Times New Roman" w:cs="Times New Roman"/>
        </w:rPr>
        <w:t>expanded</w:t>
      </w:r>
      <w:r>
        <w:rPr>
          <w:rFonts w:ascii="Times New Roman" w:hAnsi="Times New Roman" w:cs="Times New Roman"/>
        </w:rPr>
        <w:t xml:space="preserve"> considerably in recent years as a range of </w:t>
      </w:r>
      <w:r w:rsidR="00E82834">
        <w:rPr>
          <w:rFonts w:ascii="Times New Roman" w:hAnsi="Times New Roman" w:cs="Times New Roman"/>
        </w:rPr>
        <w:t xml:space="preserve">new </w:t>
      </w:r>
      <w:r>
        <w:rPr>
          <w:rFonts w:ascii="Times New Roman" w:hAnsi="Times New Roman" w:cs="Times New Roman"/>
        </w:rPr>
        <w:t>attachment-based interventions for children and adults have been developed and evaluated.</w:t>
      </w:r>
      <w:r w:rsidR="006C5B03">
        <w:rPr>
          <w:rFonts w:ascii="Times New Roman" w:hAnsi="Times New Roman" w:cs="Times New Roman"/>
        </w:rPr>
        <w:t xml:space="preserve">  </w:t>
      </w:r>
      <w:r w:rsidR="00E82834">
        <w:rPr>
          <w:rFonts w:ascii="Times New Roman" w:hAnsi="Times New Roman" w:cs="Times New Roman"/>
        </w:rPr>
        <w:t>Unsurprisingly,</w:t>
      </w:r>
      <w:r w:rsidR="006C5B03">
        <w:rPr>
          <w:rFonts w:ascii="Times New Roman" w:hAnsi="Times New Roman" w:cs="Times New Roman"/>
        </w:rPr>
        <w:t xml:space="preserve"> a focus on relationships is a shared characteristic of these interventions, but what are the processes </w:t>
      </w:r>
      <w:r w:rsidR="00694693">
        <w:rPr>
          <w:rFonts w:ascii="Times New Roman" w:hAnsi="Times New Roman" w:cs="Times New Roman"/>
        </w:rPr>
        <w:t>through</w:t>
      </w:r>
      <w:r w:rsidR="006C5B03">
        <w:rPr>
          <w:rFonts w:ascii="Times New Roman" w:hAnsi="Times New Roman" w:cs="Times New Roman"/>
        </w:rPr>
        <w:t xml:space="preserve"> which relationships are repaired</w:t>
      </w:r>
      <w:r w:rsidR="00E82834">
        <w:rPr>
          <w:rFonts w:ascii="Times New Roman" w:hAnsi="Times New Roman" w:cs="Times New Roman"/>
        </w:rPr>
        <w:t xml:space="preserve"> or improved?</w:t>
      </w:r>
      <w:r w:rsidR="006C5B03">
        <w:rPr>
          <w:rFonts w:ascii="Times New Roman" w:hAnsi="Times New Roman" w:cs="Times New Roman"/>
        </w:rPr>
        <w:t xml:space="preserve"> </w:t>
      </w:r>
      <w:r w:rsidR="00E82834">
        <w:rPr>
          <w:rFonts w:ascii="Times New Roman" w:hAnsi="Times New Roman" w:cs="Times New Roman"/>
        </w:rPr>
        <w:t xml:space="preserve"> A</w:t>
      </w:r>
      <w:r w:rsidR="006C5B03">
        <w:rPr>
          <w:rFonts w:ascii="Times New Roman" w:hAnsi="Times New Roman" w:cs="Times New Roman"/>
        </w:rPr>
        <w:t>re there common characteristics of attachment-based interventions across the life span?  Is it possible to identify the core contributors to therapeutic efficacy and</w:t>
      </w:r>
      <w:r w:rsidR="00E82834">
        <w:rPr>
          <w:rFonts w:ascii="Times New Roman" w:hAnsi="Times New Roman" w:cs="Times New Roman"/>
        </w:rPr>
        <w:t>,</w:t>
      </w:r>
      <w:r w:rsidR="006C5B03">
        <w:rPr>
          <w:rFonts w:ascii="Times New Roman" w:hAnsi="Times New Roman" w:cs="Times New Roman"/>
        </w:rPr>
        <w:t xml:space="preserve"> if so, do they provide greater understanding of the nature of attachment relationships</w:t>
      </w:r>
      <w:r w:rsidR="00801E1B">
        <w:rPr>
          <w:rFonts w:ascii="Times New Roman" w:hAnsi="Times New Roman" w:cs="Times New Roman"/>
        </w:rPr>
        <w:t>, both healthy and dysfunctional</w:t>
      </w:r>
      <w:r w:rsidR="006C5B03">
        <w:rPr>
          <w:rFonts w:ascii="Times New Roman" w:hAnsi="Times New Roman" w:cs="Times New Roman"/>
        </w:rPr>
        <w:t xml:space="preserve">?  </w:t>
      </w:r>
      <w:r>
        <w:rPr>
          <w:rFonts w:ascii="Times New Roman" w:hAnsi="Times New Roman" w:cs="Times New Roman"/>
        </w:rPr>
        <w:t>We invite</w:t>
      </w:r>
      <w:r w:rsidR="006C5B03">
        <w:rPr>
          <w:rFonts w:ascii="Times New Roman" w:hAnsi="Times New Roman" w:cs="Times New Roman"/>
        </w:rPr>
        <w:t>d</w:t>
      </w:r>
      <w:r>
        <w:rPr>
          <w:rFonts w:ascii="Times New Roman" w:hAnsi="Times New Roman" w:cs="Times New Roman"/>
        </w:rPr>
        <w:t xml:space="preserve"> Marian </w:t>
      </w:r>
      <w:proofErr w:type="spellStart"/>
      <w:r>
        <w:rPr>
          <w:rFonts w:ascii="Times New Roman" w:hAnsi="Times New Roman" w:cs="Times New Roman"/>
        </w:rPr>
        <w:t>Bakermans-Kranenburg</w:t>
      </w:r>
      <w:proofErr w:type="spellEnd"/>
      <w:r w:rsidR="006C5B03">
        <w:rPr>
          <w:rFonts w:ascii="Times New Roman" w:hAnsi="Times New Roman" w:cs="Times New Roman"/>
        </w:rPr>
        <w:t xml:space="preserve"> and </w:t>
      </w:r>
      <w:proofErr w:type="spellStart"/>
      <w:r w:rsidR="006C5B03">
        <w:rPr>
          <w:rFonts w:ascii="Times New Roman" w:hAnsi="Times New Roman" w:cs="Times New Roman"/>
        </w:rPr>
        <w:t>Mirjam</w:t>
      </w:r>
      <w:proofErr w:type="spellEnd"/>
      <w:r w:rsidR="006C5B03">
        <w:rPr>
          <w:rFonts w:ascii="Times New Roman" w:hAnsi="Times New Roman" w:cs="Times New Roman"/>
        </w:rPr>
        <w:t xml:space="preserve"> </w:t>
      </w:r>
      <w:proofErr w:type="spellStart"/>
      <w:r w:rsidR="006C5B03">
        <w:rPr>
          <w:rFonts w:ascii="Times New Roman" w:hAnsi="Times New Roman" w:cs="Times New Roman"/>
        </w:rPr>
        <w:t>Oosterman</w:t>
      </w:r>
      <w:proofErr w:type="spellEnd"/>
      <w:r>
        <w:rPr>
          <w:rFonts w:ascii="Times New Roman" w:hAnsi="Times New Roman" w:cs="Times New Roman"/>
        </w:rPr>
        <w:t xml:space="preserve">, </w:t>
      </w:r>
      <w:r w:rsidR="00ED131D">
        <w:rPr>
          <w:rFonts w:ascii="Times New Roman" w:hAnsi="Times New Roman" w:cs="Times New Roman"/>
        </w:rPr>
        <w:t xml:space="preserve">Mary Dozier and Kristin Bernard, </w:t>
      </w:r>
      <w:proofErr w:type="spellStart"/>
      <w:r>
        <w:rPr>
          <w:rFonts w:ascii="Times New Roman" w:hAnsi="Times New Roman" w:cs="Times New Roman"/>
        </w:rPr>
        <w:t>Sheree</w:t>
      </w:r>
      <w:proofErr w:type="spellEnd"/>
      <w:r>
        <w:rPr>
          <w:rFonts w:ascii="Times New Roman" w:hAnsi="Times New Roman" w:cs="Times New Roman"/>
        </w:rPr>
        <w:t xml:space="preserve"> </w:t>
      </w:r>
      <w:proofErr w:type="spellStart"/>
      <w:r>
        <w:rPr>
          <w:rFonts w:ascii="Times New Roman" w:hAnsi="Times New Roman" w:cs="Times New Roman"/>
        </w:rPr>
        <w:t>Toth</w:t>
      </w:r>
      <w:proofErr w:type="spellEnd"/>
      <w:r>
        <w:rPr>
          <w:rFonts w:ascii="Times New Roman" w:hAnsi="Times New Roman" w:cs="Times New Roman"/>
        </w:rPr>
        <w:t xml:space="preserve">, </w:t>
      </w:r>
      <w:r w:rsidR="006C5B03">
        <w:rPr>
          <w:rFonts w:ascii="Times New Roman" w:hAnsi="Times New Roman" w:cs="Times New Roman"/>
        </w:rPr>
        <w:t xml:space="preserve">Michelle Alto, and Jennifer </w:t>
      </w:r>
      <w:proofErr w:type="spellStart"/>
      <w:r w:rsidR="006C5B03">
        <w:rPr>
          <w:rFonts w:ascii="Times New Roman" w:hAnsi="Times New Roman" w:cs="Times New Roman"/>
        </w:rPr>
        <w:t>Warmingham</w:t>
      </w:r>
      <w:proofErr w:type="spellEnd"/>
      <w:r w:rsidR="006C5B03">
        <w:rPr>
          <w:rFonts w:ascii="Times New Roman" w:hAnsi="Times New Roman" w:cs="Times New Roman"/>
        </w:rPr>
        <w:t>, Alessandro Talia and Jeremy Holmes, and Sue Johnson</w:t>
      </w:r>
      <w:r>
        <w:rPr>
          <w:rFonts w:ascii="Times New Roman" w:hAnsi="Times New Roman" w:cs="Times New Roman"/>
        </w:rPr>
        <w:t xml:space="preserve"> to contribute essays about these issues.</w:t>
      </w:r>
    </w:p>
    <w:p w:rsidR="0092412A" w:rsidRDefault="000704BE" w:rsidP="000F295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Attachment, systems, and services.</w:t>
      </w:r>
      <w:r>
        <w:rPr>
          <w:rFonts w:ascii="Times New Roman" w:hAnsi="Times New Roman" w:cs="Times New Roman"/>
        </w:rPr>
        <w:t xml:space="preserve">  </w:t>
      </w:r>
      <w:r w:rsidR="001D4A58">
        <w:rPr>
          <w:rFonts w:ascii="Times New Roman" w:hAnsi="Times New Roman" w:cs="Times New Roman"/>
        </w:rPr>
        <w:t xml:space="preserve">Here are the central questions: </w:t>
      </w:r>
      <w:r w:rsidRPr="00694693">
        <w:rPr>
          <w:rFonts w:ascii="Times New Roman" w:hAnsi="Times New Roman" w:cs="Times New Roman"/>
          <w:i/>
          <w:iCs/>
        </w:rPr>
        <w:t xml:space="preserve">How are attachment theory and research relevant to systems and services for children and families?  What lessons can we learn from these </w:t>
      </w:r>
      <w:r w:rsidR="001D4A58" w:rsidRPr="00694693">
        <w:rPr>
          <w:rFonts w:ascii="Times New Roman" w:hAnsi="Times New Roman" w:cs="Times New Roman"/>
          <w:i/>
          <w:iCs/>
        </w:rPr>
        <w:t>programs</w:t>
      </w:r>
      <w:r w:rsidRPr="00694693">
        <w:rPr>
          <w:rFonts w:ascii="Times New Roman" w:hAnsi="Times New Roman" w:cs="Times New Roman"/>
          <w:i/>
          <w:iCs/>
        </w:rPr>
        <w:t xml:space="preserve">? </w:t>
      </w:r>
      <w:r>
        <w:rPr>
          <w:rFonts w:ascii="Times New Roman" w:hAnsi="Times New Roman" w:cs="Times New Roman"/>
        </w:rPr>
        <w:t xml:space="preserve"> Attachment theory has become increasingly applied to the design of public policies affecting children and families, including custody standards when parents divorce, the design of child care programs and child protection policies, as well as early home visitation</w:t>
      </w:r>
      <w:r w:rsidR="001D4A58">
        <w:rPr>
          <w:rFonts w:ascii="Times New Roman" w:hAnsi="Times New Roman" w:cs="Times New Roman"/>
        </w:rPr>
        <w:t xml:space="preserve">, </w:t>
      </w:r>
      <w:r>
        <w:rPr>
          <w:rFonts w:ascii="Times New Roman" w:hAnsi="Times New Roman" w:cs="Times New Roman"/>
        </w:rPr>
        <w:t xml:space="preserve">early childhood care and education </w:t>
      </w:r>
      <w:r w:rsidR="00694693">
        <w:rPr>
          <w:rFonts w:ascii="Times New Roman" w:hAnsi="Times New Roman" w:cs="Times New Roman"/>
        </w:rPr>
        <w:t>programs</w:t>
      </w:r>
      <w:r>
        <w:rPr>
          <w:rFonts w:ascii="Times New Roman" w:hAnsi="Times New Roman" w:cs="Times New Roman"/>
        </w:rPr>
        <w:t>, and foster care.</w:t>
      </w:r>
      <w:r w:rsidR="001D4A58">
        <w:rPr>
          <w:rFonts w:ascii="Times New Roman" w:hAnsi="Times New Roman" w:cs="Times New Roman"/>
        </w:rPr>
        <w:t xml:space="preserve">  Attachment theory c</w:t>
      </w:r>
      <w:r w:rsidR="00694693">
        <w:rPr>
          <w:rFonts w:ascii="Times New Roman" w:hAnsi="Times New Roman" w:cs="Times New Roman"/>
        </w:rPr>
        <w:t>an c</w:t>
      </w:r>
      <w:r w:rsidR="001D4A58">
        <w:rPr>
          <w:rFonts w:ascii="Times New Roman" w:hAnsi="Times New Roman" w:cs="Times New Roman"/>
        </w:rPr>
        <w:t xml:space="preserve">ontribute to these </w:t>
      </w:r>
      <w:r w:rsidR="00907C6E">
        <w:rPr>
          <w:rFonts w:ascii="Times New Roman" w:hAnsi="Times New Roman" w:cs="Times New Roman"/>
        </w:rPr>
        <w:t>policies and programs</w:t>
      </w:r>
      <w:r w:rsidR="001D4A58">
        <w:rPr>
          <w:rFonts w:ascii="Times New Roman" w:hAnsi="Times New Roman" w:cs="Times New Roman"/>
        </w:rPr>
        <w:t xml:space="preserve"> </w:t>
      </w:r>
      <w:r w:rsidR="00907C6E">
        <w:rPr>
          <w:rFonts w:ascii="Times New Roman" w:hAnsi="Times New Roman" w:cs="Times New Roman"/>
        </w:rPr>
        <w:t>because of</w:t>
      </w:r>
      <w:r w:rsidR="001D4A58">
        <w:rPr>
          <w:rFonts w:ascii="Times New Roman" w:hAnsi="Times New Roman" w:cs="Times New Roman"/>
        </w:rPr>
        <w:t xml:space="preserve"> its focus on </w:t>
      </w:r>
      <w:r w:rsidR="00F736A5">
        <w:rPr>
          <w:rFonts w:ascii="Times New Roman" w:hAnsi="Times New Roman" w:cs="Times New Roman"/>
        </w:rPr>
        <w:t xml:space="preserve">maintaining </w:t>
      </w:r>
      <w:r w:rsidR="00F736A5">
        <w:rPr>
          <w:rFonts w:ascii="Times New Roman" w:hAnsi="Times New Roman" w:cs="Times New Roman"/>
        </w:rPr>
        <w:lastRenderedPageBreak/>
        <w:t>continuity in significant relationships for children, recognizing the importance of multiple attachment</w:t>
      </w:r>
      <w:r w:rsidR="00694693">
        <w:rPr>
          <w:rFonts w:ascii="Times New Roman" w:hAnsi="Times New Roman" w:cs="Times New Roman"/>
        </w:rPr>
        <w:t xml:space="preserve"> figure</w:t>
      </w:r>
      <w:r w:rsidR="00F736A5">
        <w:rPr>
          <w:rFonts w:ascii="Times New Roman" w:hAnsi="Times New Roman" w:cs="Times New Roman"/>
        </w:rPr>
        <w:t xml:space="preserve">s, and </w:t>
      </w:r>
      <w:r w:rsidR="00E43314">
        <w:rPr>
          <w:rFonts w:ascii="Times New Roman" w:hAnsi="Times New Roman" w:cs="Times New Roman"/>
        </w:rPr>
        <w:t>emphasi</w:t>
      </w:r>
      <w:r w:rsidR="00694693">
        <w:rPr>
          <w:rFonts w:ascii="Times New Roman" w:hAnsi="Times New Roman" w:cs="Times New Roman"/>
        </w:rPr>
        <w:t>zing</w:t>
      </w:r>
      <w:r w:rsidR="00F736A5">
        <w:rPr>
          <w:rFonts w:ascii="Times New Roman" w:hAnsi="Times New Roman" w:cs="Times New Roman"/>
        </w:rPr>
        <w:t xml:space="preserve"> the quality of care.</w:t>
      </w:r>
      <w:r>
        <w:rPr>
          <w:rFonts w:ascii="Times New Roman" w:hAnsi="Times New Roman" w:cs="Times New Roman"/>
        </w:rPr>
        <w:t xml:space="preserve">  </w:t>
      </w:r>
      <w:r w:rsidR="00907C6E">
        <w:rPr>
          <w:rFonts w:ascii="Times New Roman" w:hAnsi="Times New Roman" w:cs="Times New Roman"/>
        </w:rPr>
        <w:t xml:space="preserve">Are there other lessons for attachment theory </w:t>
      </w:r>
      <w:r w:rsidR="00694693">
        <w:rPr>
          <w:rFonts w:ascii="Times New Roman" w:hAnsi="Times New Roman" w:cs="Times New Roman"/>
        </w:rPr>
        <w:t>that stem</w:t>
      </w:r>
      <w:r w:rsidR="00907C6E">
        <w:rPr>
          <w:rFonts w:ascii="Times New Roman" w:hAnsi="Times New Roman" w:cs="Times New Roman"/>
        </w:rPr>
        <w:t xml:space="preserve"> from the design and evaluation of these programs?  Do these lessons provide ideas for how </w:t>
      </w:r>
      <w:r w:rsidR="00694693">
        <w:rPr>
          <w:rFonts w:ascii="Times New Roman" w:hAnsi="Times New Roman" w:cs="Times New Roman"/>
        </w:rPr>
        <w:t xml:space="preserve">current </w:t>
      </w:r>
      <w:r w:rsidR="00907C6E">
        <w:rPr>
          <w:rFonts w:ascii="Times New Roman" w:hAnsi="Times New Roman" w:cs="Times New Roman"/>
        </w:rPr>
        <w:t xml:space="preserve">policies and practices can be improved in the future?  </w:t>
      </w:r>
      <w:r>
        <w:rPr>
          <w:rFonts w:ascii="Times New Roman" w:hAnsi="Times New Roman" w:cs="Times New Roman"/>
        </w:rPr>
        <w:t>We invite</w:t>
      </w:r>
      <w:r w:rsidR="00907C6E">
        <w:rPr>
          <w:rFonts w:ascii="Times New Roman" w:hAnsi="Times New Roman" w:cs="Times New Roman"/>
        </w:rPr>
        <w:t xml:space="preserve">d </w:t>
      </w:r>
      <w:r w:rsidR="00ED131D">
        <w:rPr>
          <w:rFonts w:ascii="Times New Roman" w:hAnsi="Times New Roman" w:cs="Times New Roman"/>
        </w:rPr>
        <w:t xml:space="preserve">Margaret </w:t>
      </w:r>
      <w:proofErr w:type="spellStart"/>
      <w:r w:rsidR="00ED131D">
        <w:rPr>
          <w:rFonts w:ascii="Times New Roman" w:hAnsi="Times New Roman" w:cs="Times New Roman"/>
        </w:rPr>
        <w:t>Tresch</w:t>
      </w:r>
      <w:proofErr w:type="spellEnd"/>
      <w:r w:rsidR="00ED131D">
        <w:rPr>
          <w:rFonts w:ascii="Times New Roman" w:hAnsi="Times New Roman" w:cs="Times New Roman"/>
        </w:rPr>
        <w:t xml:space="preserve"> Owen and Cynthia </w:t>
      </w:r>
      <w:proofErr w:type="spellStart"/>
      <w:r w:rsidR="00ED131D">
        <w:rPr>
          <w:rFonts w:ascii="Times New Roman" w:hAnsi="Times New Roman" w:cs="Times New Roman"/>
        </w:rPr>
        <w:t>Frosch</w:t>
      </w:r>
      <w:proofErr w:type="spellEnd"/>
      <w:r w:rsidR="00ED131D">
        <w:rPr>
          <w:rFonts w:ascii="Times New Roman" w:hAnsi="Times New Roman" w:cs="Times New Roman"/>
        </w:rPr>
        <w:t xml:space="preserve">, Bridget </w:t>
      </w:r>
      <w:proofErr w:type="spellStart"/>
      <w:r w:rsidR="00ED131D">
        <w:rPr>
          <w:rFonts w:ascii="Times New Roman" w:hAnsi="Times New Roman" w:cs="Times New Roman"/>
        </w:rPr>
        <w:t>Hamre</w:t>
      </w:r>
      <w:proofErr w:type="spellEnd"/>
      <w:r w:rsidR="00ED131D">
        <w:rPr>
          <w:rFonts w:ascii="Times New Roman" w:hAnsi="Times New Roman" w:cs="Times New Roman"/>
        </w:rPr>
        <w:t xml:space="preserve"> and Amanda </w:t>
      </w:r>
      <w:proofErr w:type="spellStart"/>
      <w:r w:rsidR="00ED131D">
        <w:rPr>
          <w:rFonts w:ascii="Times New Roman" w:hAnsi="Times New Roman" w:cs="Times New Roman"/>
        </w:rPr>
        <w:t>Williford</w:t>
      </w:r>
      <w:proofErr w:type="spellEnd"/>
      <w:r w:rsidR="00ED131D">
        <w:rPr>
          <w:rFonts w:ascii="Times New Roman" w:hAnsi="Times New Roman" w:cs="Times New Roman"/>
        </w:rPr>
        <w:t xml:space="preserve">, </w:t>
      </w:r>
      <w:r>
        <w:rPr>
          <w:rFonts w:ascii="Times New Roman" w:hAnsi="Times New Roman" w:cs="Times New Roman"/>
        </w:rPr>
        <w:t xml:space="preserve">Michael Lamb, </w:t>
      </w:r>
      <w:r w:rsidR="00907C6E">
        <w:rPr>
          <w:rFonts w:ascii="Times New Roman" w:hAnsi="Times New Roman" w:cs="Times New Roman"/>
        </w:rPr>
        <w:t xml:space="preserve">Jody Manly, </w:t>
      </w:r>
      <w:proofErr w:type="spellStart"/>
      <w:r w:rsidR="00907C6E">
        <w:rPr>
          <w:rFonts w:ascii="Times New Roman" w:hAnsi="Times New Roman" w:cs="Times New Roman"/>
        </w:rPr>
        <w:t>Sheree</w:t>
      </w:r>
      <w:proofErr w:type="spellEnd"/>
      <w:r w:rsidR="00907C6E">
        <w:rPr>
          <w:rFonts w:ascii="Times New Roman" w:hAnsi="Times New Roman" w:cs="Times New Roman"/>
        </w:rPr>
        <w:t xml:space="preserve"> </w:t>
      </w:r>
      <w:proofErr w:type="spellStart"/>
      <w:r w:rsidR="00907C6E">
        <w:rPr>
          <w:rFonts w:ascii="Times New Roman" w:hAnsi="Times New Roman" w:cs="Times New Roman"/>
        </w:rPr>
        <w:t>Toth</w:t>
      </w:r>
      <w:proofErr w:type="spellEnd"/>
      <w:r w:rsidR="00907C6E">
        <w:rPr>
          <w:rFonts w:ascii="Times New Roman" w:hAnsi="Times New Roman" w:cs="Times New Roman"/>
        </w:rPr>
        <w:t xml:space="preserve">, and </w:t>
      </w:r>
      <w:r>
        <w:rPr>
          <w:rFonts w:ascii="Times New Roman" w:hAnsi="Times New Roman" w:cs="Times New Roman"/>
        </w:rPr>
        <w:t xml:space="preserve">Dante </w:t>
      </w:r>
      <w:proofErr w:type="spellStart"/>
      <w:r>
        <w:rPr>
          <w:rFonts w:ascii="Times New Roman" w:hAnsi="Times New Roman" w:cs="Times New Roman"/>
        </w:rPr>
        <w:t>Cicchetti</w:t>
      </w:r>
      <w:proofErr w:type="spellEnd"/>
      <w:r>
        <w:rPr>
          <w:rFonts w:ascii="Times New Roman" w:hAnsi="Times New Roman" w:cs="Times New Roman"/>
        </w:rPr>
        <w:t xml:space="preserve">, </w:t>
      </w:r>
      <w:r w:rsidR="00ED131D">
        <w:rPr>
          <w:rFonts w:ascii="Times New Roman" w:hAnsi="Times New Roman" w:cs="Times New Roman"/>
        </w:rPr>
        <w:t xml:space="preserve">Charley </w:t>
      </w:r>
      <w:proofErr w:type="spellStart"/>
      <w:r w:rsidR="00ED131D">
        <w:rPr>
          <w:rFonts w:ascii="Times New Roman" w:hAnsi="Times New Roman" w:cs="Times New Roman"/>
        </w:rPr>
        <w:t>Zeanah</w:t>
      </w:r>
      <w:proofErr w:type="spellEnd"/>
      <w:r w:rsidR="00ED131D">
        <w:rPr>
          <w:rFonts w:ascii="Times New Roman" w:hAnsi="Times New Roman" w:cs="Times New Roman"/>
        </w:rPr>
        <w:t xml:space="preserve"> and Mary Dozier, and </w:t>
      </w:r>
      <w:r>
        <w:rPr>
          <w:rFonts w:ascii="Times New Roman" w:hAnsi="Times New Roman" w:cs="Times New Roman"/>
        </w:rPr>
        <w:t>Lisa Berlin,</w:t>
      </w:r>
      <w:r w:rsidR="00907C6E">
        <w:rPr>
          <w:rFonts w:ascii="Times New Roman" w:hAnsi="Times New Roman" w:cs="Times New Roman"/>
        </w:rPr>
        <w:t xml:space="preserve"> Brenda Jones Harden, and Allison West</w:t>
      </w:r>
      <w:r>
        <w:rPr>
          <w:rFonts w:ascii="Times New Roman" w:hAnsi="Times New Roman" w:cs="Times New Roman"/>
        </w:rPr>
        <w:t xml:space="preserve"> to address these issues</w:t>
      </w:r>
      <w:r w:rsidR="00694693">
        <w:rPr>
          <w:rFonts w:ascii="Times New Roman" w:hAnsi="Times New Roman" w:cs="Times New Roman"/>
        </w:rPr>
        <w:t>.</w:t>
      </w:r>
    </w:p>
    <w:p w:rsidR="00331FAD" w:rsidRDefault="0092412A" w:rsidP="000F295B">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b/>
          <w:bCs/>
          <w:i/>
          <w:iCs/>
        </w:rPr>
        <w:t>Commentary.</w:t>
      </w:r>
      <w:r>
        <w:rPr>
          <w:rFonts w:ascii="Times New Roman" w:hAnsi="Times New Roman" w:cs="Times New Roman"/>
          <w:i/>
          <w:iCs/>
        </w:rPr>
        <w:t xml:space="preserve">  </w:t>
      </w:r>
      <w:r w:rsidR="000E4B3A">
        <w:rPr>
          <w:rFonts w:ascii="Times New Roman" w:hAnsi="Times New Roman" w:cs="Times New Roman"/>
        </w:rPr>
        <w:t>In the final chapter, we draw together</w:t>
      </w:r>
      <w:r w:rsidR="00694693">
        <w:rPr>
          <w:rFonts w:ascii="Times New Roman" w:hAnsi="Times New Roman" w:cs="Times New Roman"/>
        </w:rPr>
        <w:t xml:space="preserve"> various</w:t>
      </w:r>
      <w:r w:rsidR="000E4B3A">
        <w:rPr>
          <w:rFonts w:ascii="Times New Roman" w:hAnsi="Times New Roman" w:cs="Times New Roman"/>
        </w:rPr>
        <w:t xml:space="preserve"> themes and issues raised for each of the nine fundamental questions, considering the points of convergence, divergence, and what we </w:t>
      </w:r>
      <w:r w:rsidR="00694693">
        <w:rPr>
          <w:rFonts w:ascii="Times New Roman" w:hAnsi="Times New Roman" w:cs="Times New Roman"/>
        </w:rPr>
        <w:t xml:space="preserve">have </w:t>
      </w:r>
      <w:r w:rsidR="000E4B3A">
        <w:rPr>
          <w:rFonts w:ascii="Times New Roman" w:hAnsi="Times New Roman" w:cs="Times New Roman"/>
        </w:rPr>
        <w:t>learn</w:t>
      </w:r>
      <w:r w:rsidR="00694693">
        <w:rPr>
          <w:rFonts w:ascii="Times New Roman" w:hAnsi="Times New Roman" w:cs="Times New Roman"/>
        </w:rPr>
        <w:t>ed</w:t>
      </w:r>
      <w:r w:rsidR="000E4B3A">
        <w:rPr>
          <w:rFonts w:ascii="Times New Roman" w:hAnsi="Times New Roman" w:cs="Times New Roman"/>
        </w:rPr>
        <w:t xml:space="preserve"> about </w:t>
      </w:r>
      <w:r w:rsidR="00694693">
        <w:rPr>
          <w:rFonts w:ascii="Times New Roman" w:hAnsi="Times New Roman" w:cs="Times New Roman"/>
        </w:rPr>
        <w:t>each</w:t>
      </w:r>
      <w:r w:rsidR="000E4B3A">
        <w:rPr>
          <w:rFonts w:ascii="Times New Roman" w:hAnsi="Times New Roman" w:cs="Times New Roman"/>
        </w:rPr>
        <w:t xml:space="preserve"> central issue.  As we wr</w:t>
      </w:r>
      <w:r w:rsidR="00B325EC">
        <w:rPr>
          <w:rFonts w:ascii="Times New Roman" w:hAnsi="Times New Roman" w:cs="Times New Roman"/>
        </w:rPr>
        <w:t>ot</w:t>
      </w:r>
      <w:r w:rsidR="000E4B3A">
        <w:rPr>
          <w:rFonts w:ascii="Times New Roman" w:hAnsi="Times New Roman" w:cs="Times New Roman"/>
        </w:rPr>
        <w:t xml:space="preserve">e to contributors, our goal </w:t>
      </w:r>
      <w:r w:rsidR="00A905EA">
        <w:rPr>
          <w:rFonts w:ascii="Times New Roman" w:hAnsi="Times New Roman" w:cs="Times New Roman"/>
        </w:rPr>
        <w:t>wa</w:t>
      </w:r>
      <w:r w:rsidR="000E4B3A">
        <w:rPr>
          <w:rFonts w:ascii="Times New Roman" w:hAnsi="Times New Roman" w:cs="Times New Roman"/>
        </w:rPr>
        <w:t>s not</w:t>
      </w:r>
      <w:r w:rsidR="00694693">
        <w:rPr>
          <w:rFonts w:ascii="Times New Roman" w:hAnsi="Times New Roman" w:cs="Times New Roman"/>
        </w:rPr>
        <w:t xml:space="preserve"> -- and is not --</w:t>
      </w:r>
      <w:r w:rsidR="000E4B3A">
        <w:rPr>
          <w:rFonts w:ascii="Times New Roman" w:hAnsi="Times New Roman" w:cs="Times New Roman"/>
        </w:rPr>
        <w:t xml:space="preserve"> to offer a final position on any of the questions, </w:t>
      </w:r>
      <w:r w:rsidR="00B325EC">
        <w:rPr>
          <w:rFonts w:ascii="Times New Roman" w:hAnsi="Times New Roman" w:cs="Times New Roman"/>
        </w:rPr>
        <w:t>nor to take sides</w:t>
      </w:r>
      <w:r w:rsidR="00694693">
        <w:rPr>
          <w:rFonts w:ascii="Times New Roman" w:hAnsi="Times New Roman" w:cs="Times New Roman"/>
        </w:rPr>
        <w:t>;</w:t>
      </w:r>
      <w:r w:rsidR="000E4B3A">
        <w:rPr>
          <w:rFonts w:ascii="Times New Roman" w:hAnsi="Times New Roman" w:cs="Times New Roman"/>
        </w:rPr>
        <w:t xml:space="preserve"> rather</w:t>
      </w:r>
      <w:r w:rsidR="00694693">
        <w:rPr>
          <w:rFonts w:ascii="Times New Roman" w:hAnsi="Times New Roman" w:cs="Times New Roman"/>
        </w:rPr>
        <w:t xml:space="preserve">, it is </w:t>
      </w:r>
      <w:r w:rsidR="000E4B3A">
        <w:rPr>
          <w:rFonts w:ascii="Times New Roman" w:hAnsi="Times New Roman" w:cs="Times New Roman"/>
        </w:rPr>
        <w:t xml:space="preserve">to sharpen perspectives, assess where the field </w:t>
      </w:r>
      <w:r w:rsidR="00694693">
        <w:rPr>
          <w:rFonts w:ascii="Times New Roman" w:hAnsi="Times New Roman" w:cs="Times New Roman"/>
        </w:rPr>
        <w:t xml:space="preserve">currently </w:t>
      </w:r>
      <w:r w:rsidR="000E4B3A">
        <w:rPr>
          <w:rFonts w:ascii="Times New Roman" w:hAnsi="Times New Roman" w:cs="Times New Roman"/>
        </w:rPr>
        <w:t>stands</w:t>
      </w:r>
      <w:r w:rsidR="00694693">
        <w:rPr>
          <w:rFonts w:ascii="Times New Roman" w:hAnsi="Times New Roman" w:cs="Times New Roman"/>
        </w:rPr>
        <w:t>,</w:t>
      </w:r>
      <w:r w:rsidR="000E4B3A">
        <w:rPr>
          <w:rFonts w:ascii="Times New Roman" w:hAnsi="Times New Roman" w:cs="Times New Roman"/>
        </w:rPr>
        <w:t xml:space="preserve"> and </w:t>
      </w:r>
      <w:r w:rsidR="00694693">
        <w:rPr>
          <w:rFonts w:ascii="Times New Roman" w:hAnsi="Times New Roman" w:cs="Times New Roman"/>
        </w:rPr>
        <w:t xml:space="preserve">suggest </w:t>
      </w:r>
      <w:r w:rsidR="000E4B3A">
        <w:rPr>
          <w:rFonts w:ascii="Times New Roman" w:hAnsi="Times New Roman" w:cs="Times New Roman"/>
        </w:rPr>
        <w:t xml:space="preserve">how it </w:t>
      </w:r>
      <w:r w:rsidR="00694693">
        <w:rPr>
          <w:rFonts w:ascii="Times New Roman" w:hAnsi="Times New Roman" w:cs="Times New Roman"/>
        </w:rPr>
        <w:t>could fruitfully</w:t>
      </w:r>
      <w:r w:rsidR="000E4B3A">
        <w:rPr>
          <w:rFonts w:ascii="Times New Roman" w:hAnsi="Times New Roman" w:cs="Times New Roman"/>
        </w:rPr>
        <w:t xml:space="preserve"> </w:t>
      </w:r>
      <w:r w:rsidR="00B325EC">
        <w:rPr>
          <w:rFonts w:ascii="Times New Roman" w:hAnsi="Times New Roman" w:cs="Times New Roman"/>
        </w:rPr>
        <w:t>proceed</w:t>
      </w:r>
      <w:r w:rsidR="000E4B3A">
        <w:rPr>
          <w:rFonts w:ascii="Times New Roman" w:hAnsi="Times New Roman" w:cs="Times New Roman"/>
        </w:rPr>
        <w:t xml:space="preserve"> into the future.</w:t>
      </w:r>
      <w:r w:rsidR="00720589">
        <w:rPr>
          <w:rFonts w:ascii="Times New Roman" w:hAnsi="Times New Roman" w:cs="Times New Roman"/>
        </w:rPr>
        <w:t xml:space="preserve">  We also raise some </w:t>
      </w:r>
      <w:r w:rsidR="00694693">
        <w:rPr>
          <w:rFonts w:ascii="Times New Roman" w:hAnsi="Times New Roman" w:cs="Times New Roman"/>
        </w:rPr>
        <w:t>additional</w:t>
      </w:r>
      <w:r w:rsidR="00720589">
        <w:rPr>
          <w:rFonts w:ascii="Times New Roman" w:hAnsi="Times New Roman" w:cs="Times New Roman"/>
        </w:rPr>
        <w:t xml:space="preserve"> questions for the future of attachment theory and research.</w:t>
      </w:r>
    </w:p>
    <w:p w:rsidR="00C73ED5" w:rsidRDefault="00C73ED5" w:rsidP="00C73ED5">
      <w:pPr>
        <w:spacing w:line="480" w:lineRule="auto"/>
        <w:jc w:val="center"/>
        <w:rPr>
          <w:rFonts w:ascii="Times New Roman" w:hAnsi="Times New Roman" w:cs="Times New Roman"/>
          <w:b/>
          <w:bCs/>
        </w:rPr>
      </w:pPr>
      <w:r>
        <w:rPr>
          <w:rFonts w:ascii="Times New Roman" w:hAnsi="Times New Roman" w:cs="Times New Roman"/>
          <w:b/>
          <w:bCs/>
        </w:rPr>
        <w:t>Who is this book for?</w:t>
      </w:r>
    </w:p>
    <w:p w:rsidR="00C73ED5" w:rsidRDefault="00C73ED5" w:rsidP="00C73ED5">
      <w:pPr>
        <w:spacing w:line="480" w:lineRule="auto"/>
        <w:rPr>
          <w:rFonts w:ascii="Times New Roman" w:hAnsi="Times New Roman" w:cs="Times New Roman"/>
        </w:rPr>
      </w:pPr>
      <w:r>
        <w:rPr>
          <w:rFonts w:ascii="Times New Roman" w:hAnsi="Times New Roman" w:cs="Times New Roman"/>
        </w:rPr>
        <w:tab/>
        <w:t xml:space="preserve">This is a time of widening interest in attachment theory, and this book </w:t>
      </w:r>
      <w:r w:rsidR="00CA6C1A">
        <w:rPr>
          <w:rFonts w:ascii="Times New Roman" w:hAnsi="Times New Roman" w:cs="Times New Roman"/>
        </w:rPr>
        <w:t xml:space="preserve">exists </w:t>
      </w:r>
      <w:r w:rsidR="00D44668">
        <w:rPr>
          <w:rFonts w:ascii="Times New Roman" w:hAnsi="Times New Roman" w:cs="Times New Roman"/>
        </w:rPr>
        <w:t>alongside</w:t>
      </w:r>
      <w:r>
        <w:rPr>
          <w:rFonts w:ascii="Times New Roman" w:hAnsi="Times New Roman" w:cs="Times New Roman"/>
        </w:rPr>
        <w:t xml:space="preserve"> others </w:t>
      </w:r>
      <w:r w:rsidR="00CA6C1A">
        <w:rPr>
          <w:rFonts w:ascii="Times New Roman" w:hAnsi="Times New Roman" w:cs="Times New Roman"/>
        </w:rPr>
        <w:t>that provide</w:t>
      </w:r>
      <w:r>
        <w:rPr>
          <w:rFonts w:ascii="Times New Roman" w:hAnsi="Times New Roman" w:cs="Times New Roman"/>
        </w:rPr>
        <w:t xml:space="preserve"> perspective on the field.  These include a revised edition of Robert Karen's classic </w:t>
      </w:r>
      <w:r>
        <w:rPr>
          <w:rFonts w:ascii="Times New Roman" w:hAnsi="Times New Roman" w:cs="Times New Roman"/>
          <w:i/>
          <w:iCs/>
        </w:rPr>
        <w:t>Becoming Attached</w:t>
      </w:r>
      <w:r>
        <w:rPr>
          <w:rFonts w:ascii="Times New Roman" w:hAnsi="Times New Roman" w:cs="Times New Roman"/>
        </w:rPr>
        <w:t xml:space="preserve"> (Karen, in press) and Robbie </w:t>
      </w:r>
      <w:proofErr w:type="spellStart"/>
      <w:r>
        <w:rPr>
          <w:rFonts w:ascii="Times New Roman" w:hAnsi="Times New Roman" w:cs="Times New Roman"/>
        </w:rPr>
        <w:t>Duschinsky's</w:t>
      </w:r>
      <w:proofErr w:type="spellEnd"/>
      <w:r>
        <w:rPr>
          <w:rFonts w:ascii="Times New Roman" w:hAnsi="Times New Roman" w:cs="Times New Roman"/>
        </w:rPr>
        <w:t xml:space="preserve"> </w:t>
      </w:r>
      <w:r w:rsidR="003501B9">
        <w:rPr>
          <w:rFonts w:ascii="Times New Roman" w:hAnsi="Times New Roman" w:cs="Times New Roman"/>
        </w:rPr>
        <w:t xml:space="preserve">(2020) </w:t>
      </w:r>
      <w:r w:rsidR="003501B9">
        <w:rPr>
          <w:rFonts w:ascii="Times New Roman" w:hAnsi="Times New Roman" w:cs="Times New Roman"/>
          <w:i/>
          <w:iCs/>
        </w:rPr>
        <w:t xml:space="preserve">Cornerstones of Attachment Research, </w:t>
      </w:r>
      <w:r w:rsidR="003501B9">
        <w:rPr>
          <w:rFonts w:ascii="Times New Roman" w:hAnsi="Times New Roman" w:cs="Times New Roman"/>
        </w:rPr>
        <w:t>among many others.  This book</w:t>
      </w:r>
      <w:r w:rsidR="00CA6C1A">
        <w:rPr>
          <w:rFonts w:ascii="Times New Roman" w:hAnsi="Times New Roman" w:cs="Times New Roman"/>
        </w:rPr>
        <w:t xml:space="preserve">, however, is unique </w:t>
      </w:r>
      <w:r w:rsidR="003501B9">
        <w:rPr>
          <w:rFonts w:ascii="Times New Roman" w:hAnsi="Times New Roman" w:cs="Times New Roman"/>
        </w:rPr>
        <w:t xml:space="preserve">in its goals and format, and </w:t>
      </w:r>
      <w:r w:rsidR="00CA6C1A">
        <w:rPr>
          <w:rFonts w:ascii="Times New Roman" w:hAnsi="Times New Roman" w:cs="Times New Roman"/>
        </w:rPr>
        <w:t>we</w:t>
      </w:r>
      <w:r w:rsidR="003501B9">
        <w:rPr>
          <w:rFonts w:ascii="Times New Roman" w:hAnsi="Times New Roman" w:cs="Times New Roman"/>
        </w:rPr>
        <w:t xml:space="preserve"> hope it has </w:t>
      </w:r>
      <w:r w:rsidR="00CA6C1A">
        <w:rPr>
          <w:rFonts w:ascii="Times New Roman" w:hAnsi="Times New Roman" w:cs="Times New Roman"/>
        </w:rPr>
        <w:t xml:space="preserve">a </w:t>
      </w:r>
      <w:r w:rsidR="003501B9">
        <w:rPr>
          <w:rFonts w:ascii="Times New Roman" w:hAnsi="Times New Roman" w:cs="Times New Roman"/>
        </w:rPr>
        <w:t>unique contribution</w:t>
      </w:r>
      <w:r w:rsidR="00CA6C1A">
        <w:rPr>
          <w:rFonts w:ascii="Times New Roman" w:hAnsi="Times New Roman" w:cs="Times New Roman"/>
        </w:rPr>
        <w:t xml:space="preserve"> to attachment theory and research.</w:t>
      </w:r>
      <w:r w:rsidR="003501B9">
        <w:rPr>
          <w:rFonts w:ascii="Times New Roman" w:hAnsi="Times New Roman" w:cs="Times New Roman"/>
        </w:rPr>
        <w:t xml:space="preserve">  Much more than reiterating perspectives that they have articulated elsewhere, the authors of these chapters have synthetized their views into fresh perspectives that, juxtaposed with others addressing the </w:t>
      </w:r>
      <w:r w:rsidR="003501B9">
        <w:rPr>
          <w:rFonts w:ascii="Times New Roman" w:hAnsi="Times New Roman" w:cs="Times New Roman"/>
        </w:rPr>
        <w:lastRenderedPageBreak/>
        <w:t xml:space="preserve">same questions, offer </w:t>
      </w:r>
      <w:r w:rsidR="00CA6C1A">
        <w:rPr>
          <w:rFonts w:ascii="Times New Roman" w:hAnsi="Times New Roman" w:cs="Times New Roman"/>
        </w:rPr>
        <w:t xml:space="preserve">novel and </w:t>
      </w:r>
      <w:r w:rsidR="00E43314">
        <w:rPr>
          <w:rFonts w:ascii="Times New Roman" w:hAnsi="Times New Roman" w:cs="Times New Roman"/>
        </w:rPr>
        <w:t>useful</w:t>
      </w:r>
      <w:r w:rsidR="003501B9">
        <w:rPr>
          <w:rFonts w:ascii="Times New Roman" w:hAnsi="Times New Roman" w:cs="Times New Roman"/>
        </w:rPr>
        <w:t xml:space="preserve"> insights into the current status of attachment theory and research, and perspective on its future.  </w:t>
      </w:r>
    </w:p>
    <w:p w:rsidR="00672BF7" w:rsidRDefault="003501B9" w:rsidP="00C73ED5">
      <w:pPr>
        <w:spacing w:line="480" w:lineRule="auto"/>
        <w:rPr>
          <w:rFonts w:ascii="Times New Roman" w:hAnsi="Times New Roman" w:cs="Times New Roman"/>
        </w:rPr>
      </w:pPr>
      <w:r>
        <w:rPr>
          <w:rFonts w:ascii="Times New Roman" w:hAnsi="Times New Roman" w:cs="Times New Roman"/>
        </w:rPr>
        <w:tab/>
      </w:r>
      <w:r w:rsidR="00230719">
        <w:rPr>
          <w:rFonts w:ascii="Times New Roman" w:hAnsi="Times New Roman" w:cs="Times New Roman"/>
        </w:rPr>
        <w:t xml:space="preserve">Our primary audience is </w:t>
      </w:r>
      <w:r w:rsidR="00FA18EF">
        <w:rPr>
          <w:rFonts w:ascii="Times New Roman" w:hAnsi="Times New Roman" w:cs="Times New Roman"/>
        </w:rPr>
        <w:t>the community of attachment-informed scholars, researchers, and clinicians</w:t>
      </w:r>
      <w:r w:rsidR="00C12508">
        <w:rPr>
          <w:rFonts w:ascii="Times New Roman" w:hAnsi="Times New Roman" w:cs="Times New Roman"/>
        </w:rPr>
        <w:t xml:space="preserve">.  They </w:t>
      </w:r>
      <w:r w:rsidR="00FA18EF">
        <w:rPr>
          <w:rFonts w:ascii="Times New Roman" w:hAnsi="Times New Roman" w:cs="Times New Roman"/>
        </w:rPr>
        <w:t xml:space="preserve">will find </w:t>
      </w:r>
      <w:r w:rsidR="00CA6C1A">
        <w:rPr>
          <w:rFonts w:ascii="Times New Roman" w:hAnsi="Times New Roman" w:cs="Times New Roman"/>
        </w:rPr>
        <w:t xml:space="preserve">new </w:t>
      </w:r>
      <w:r w:rsidR="00FA18EF">
        <w:rPr>
          <w:rFonts w:ascii="Times New Roman" w:hAnsi="Times New Roman" w:cs="Times New Roman"/>
        </w:rPr>
        <w:t>ideas in these chapters that</w:t>
      </w:r>
      <w:r w:rsidR="004C002E">
        <w:rPr>
          <w:rFonts w:ascii="Times New Roman" w:hAnsi="Times New Roman" w:cs="Times New Roman"/>
        </w:rPr>
        <w:t>, we hope,</w:t>
      </w:r>
      <w:r w:rsidR="00FA18EF">
        <w:rPr>
          <w:rFonts w:ascii="Times New Roman" w:hAnsi="Times New Roman" w:cs="Times New Roman"/>
        </w:rPr>
        <w:t xml:space="preserve"> </w:t>
      </w:r>
      <w:r w:rsidR="00CA6C1A">
        <w:rPr>
          <w:rFonts w:ascii="Times New Roman" w:hAnsi="Times New Roman" w:cs="Times New Roman"/>
        </w:rPr>
        <w:t xml:space="preserve">will </w:t>
      </w:r>
      <w:r w:rsidR="00FA18EF">
        <w:rPr>
          <w:rFonts w:ascii="Times New Roman" w:hAnsi="Times New Roman" w:cs="Times New Roman"/>
        </w:rPr>
        <w:t>develop and extend their own thinking about close relationships and the psychological and developmental impact</w:t>
      </w:r>
      <w:r w:rsidR="00CA6C1A">
        <w:rPr>
          <w:rFonts w:ascii="Times New Roman" w:hAnsi="Times New Roman" w:cs="Times New Roman"/>
        </w:rPr>
        <w:t xml:space="preserve"> of close relationships throughout life</w:t>
      </w:r>
      <w:r w:rsidR="00FA18EF">
        <w:rPr>
          <w:rFonts w:ascii="Times New Roman" w:hAnsi="Times New Roman" w:cs="Times New Roman"/>
        </w:rPr>
        <w:t xml:space="preserve">.  In particular, we hope that reading this volume </w:t>
      </w:r>
      <w:r w:rsidR="00CA6C1A">
        <w:rPr>
          <w:rFonts w:ascii="Times New Roman" w:hAnsi="Times New Roman" w:cs="Times New Roman"/>
        </w:rPr>
        <w:t xml:space="preserve">will </w:t>
      </w:r>
      <w:r w:rsidR="00FA18EF">
        <w:rPr>
          <w:rFonts w:ascii="Times New Roman" w:hAnsi="Times New Roman" w:cs="Times New Roman"/>
        </w:rPr>
        <w:t xml:space="preserve">help our colleagues attain deeper understanding </w:t>
      </w:r>
      <w:r w:rsidR="00CA6C1A">
        <w:rPr>
          <w:rFonts w:ascii="Times New Roman" w:hAnsi="Times New Roman" w:cs="Times New Roman"/>
        </w:rPr>
        <w:t xml:space="preserve">and appreciation </w:t>
      </w:r>
      <w:r w:rsidR="00FA18EF">
        <w:rPr>
          <w:rFonts w:ascii="Times New Roman" w:hAnsi="Times New Roman" w:cs="Times New Roman"/>
        </w:rPr>
        <w:t xml:space="preserve">of other views and perspectives in the field, </w:t>
      </w:r>
      <w:r w:rsidR="004C002E">
        <w:rPr>
          <w:rFonts w:ascii="Times New Roman" w:hAnsi="Times New Roman" w:cs="Times New Roman"/>
        </w:rPr>
        <w:t>facilitate</w:t>
      </w:r>
      <w:r w:rsidR="00FA18EF">
        <w:rPr>
          <w:rFonts w:ascii="Times New Roman" w:hAnsi="Times New Roman" w:cs="Times New Roman"/>
        </w:rPr>
        <w:t xml:space="preserve"> clearer communication with </w:t>
      </w:r>
      <w:r w:rsidR="00CA6C1A">
        <w:rPr>
          <w:rFonts w:ascii="Times New Roman" w:hAnsi="Times New Roman" w:cs="Times New Roman"/>
        </w:rPr>
        <w:t>those</w:t>
      </w:r>
      <w:r w:rsidR="00FA18EF">
        <w:rPr>
          <w:rFonts w:ascii="Times New Roman" w:hAnsi="Times New Roman" w:cs="Times New Roman"/>
        </w:rPr>
        <w:t xml:space="preserve"> who hold </w:t>
      </w:r>
      <w:r w:rsidR="004C002E">
        <w:rPr>
          <w:rFonts w:ascii="Times New Roman" w:hAnsi="Times New Roman" w:cs="Times New Roman"/>
        </w:rPr>
        <w:t>different</w:t>
      </w:r>
      <w:r w:rsidR="00FA18EF">
        <w:rPr>
          <w:rFonts w:ascii="Times New Roman" w:hAnsi="Times New Roman" w:cs="Times New Roman"/>
        </w:rPr>
        <w:t xml:space="preserve"> views, promote collaborative </w:t>
      </w:r>
      <w:r w:rsidR="00B325EC">
        <w:rPr>
          <w:rFonts w:ascii="Times New Roman" w:hAnsi="Times New Roman" w:cs="Times New Roman"/>
        </w:rPr>
        <w:t>thinking</w:t>
      </w:r>
      <w:r w:rsidR="00FA18EF">
        <w:rPr>
          <w:rFonts w:ascii="Times New Roman" w:hAnsi="Times New Roman" w:cs="Times New Roman"/>
        </w:rPr>
        <w:t xml:space="preserve"> that improves theory and research, and </w:t>
      </w:r>
      <w:r w:rsidR="004C002E">
        <w:rPr>
          <w:rFonts w:ascii="Times New Roman" w:hAnsi="Times New Roman" w:cs="Times New Roman"/>
        </w:rPr>
        <w:t>contribute to a generative future for the field.</w:t>
      </w:r>
      <w:r w:rsidR="00FA18EF">
        <w:rPr>
          <w:rFonts w:ascii="Times New Roman" w:hAnsi="Times New Roman" w:cs="Times New Roman"/>
        </w:rPr>
        <w:t xml:space="preserve">  A much broader audience</w:t>
      </w:r>
      <w:r w:rsidR="004C002E">
        <w:rPr>
          <w:rFonts w:ascii="Times New Roman" w:hAnsi="Times New Roman" w:cs="Times New Roman"/>
        </w:rPr>
        <w:t xml:space="preserve"> for this volume</w:t>
      </w:r>
      <w:r w:rsidR="00FA18EF">
        <w:rPr>
          <w:rFonts w:ascii="Times New Roman" w:hAnsi="Times New Roman" w:cs="Times New Roman"/>
        </w:rPr>
        <w:t xml:space="preserve"> is those who use the ideas of attachment theory in </w:t>
      </w:r>
      <w:r w:rsidR="004C002E">
        <w:rPr>
          <w:rFonts w:ascii="Times New Roman" w:hAnsi="Times New Roman" w:cs="Times New Roman"/>
        </w:rPr>
        <w:t xml:space="preserve">their research in allied fields (such as clinical psychology and developmental psychopathology, </w:t>
      </w:r>
      <w:r w:rsidR="00464F86">
        <w:rPr>
          <w:rFonts w:ascii="Times New Roman" w:hAnsi="Times New Roman" w:cs="Times New Roman"/>
        </w:rPr>
        <w:t>family sociology</w:t>
      </w:r>
      <w:r w:rsidR="004C002E">
        <w:rPr>
          <w:rFonts w:ascii="Times New Roman" w:hAnsi="Times New Roman" w:cs="Times New Roman"/>
        </w:rPr>
        <w:t xml:space="preserve">, </w:t>
      </w:r>
      <w:r w:rsidR="00672BF7">
        <w:rPr>
          <w:rFonts w:ascii="Times New Roman" w:hAnsi="Times New Roman" w:cs="Times New Roman"/>
        </w:rPr>
        <w:t xml:space="preserve">and </w:t>
      </w:r>
      <w:r w:rsidR="004C002E">
        <w:rPr>
          <w:rFonts w:ascii="Times New Roman" w:hAnsi="Times New Roman" w:cs="Times New Roman"/>
        </w:rPr>
        <w:t>evolutionary biology</w:t>
      </w:r>
      <w:r w:rsidR="00672BF7">
        <w:rPr>
          <w:rFonts w:ascii="Times New Roman" w:hAnsi="Times New Roman" w:cs="Times New Roman"/>
        </w:rPr>
        <w:t xml:space="preserve">) and in practice, whether in law and public policy, </w:t>
      </w:r>
      <w:r w:rsidR="00CA6C1A">
        <w:rPr>
          <w:rFonts w:ascii="Times New Roman" w:hAnsi="Times New Roman" w:cs="Times New Roman"/>
        </w:rPr>
        <w:t>social work</w:t>
      </w:r>
      <w:r w:rsidR="00672BF7">
        <w:rPr>
          <w:rFonts w:ascii="Times New Roman" w:hAnsi="Times New Roman" w:cs="Times New Roman"/>
        </w:rPr>
        <w:t xml:space="preserve">, education, or other fields.  The format of the chapters and our selection of contributors was guided by the expectation that this volume would be useful to a broad audience outside the attachment field, including interested readers in the general public who find attachment theory </w:t>
      </w:r>
      <w:r w:rsidR="00C12508">
        <w:rPr>
          <w:rFonts w:ascii="Times New Roman" w:hAnsi="Times New Roman" w:cs="Times New Roman"/>
        </w:rPr>
        <w:t>valuable.</w:t>
      </w:r>
    </w:p>
    <w:p w:rsidR="00331FAD" w:rsidRDefault="00672BF7" w:rsidP="00C73ED5">
      <w:pPr>
        <w:spacing w:line="480" w:lineRule="auto"/>
        <w:rPr>
          <w:rFonts w:ascii="Times New Roman" w:hAnsi="Times New Roman" w:cs="Times New Roman"/>
        </w:rPr>
      </w:pPr>
      <w:r>
        <w:rPr>
          <w:rFonts w:ascii="Times New Roman" w:hAnsi="Times New Roman" w:cs="Times New Roman"/>
        </w:rPr>
        <w:tab/>
      </w:r>
      <w:r w:rsidR="00D324F6">
        <w:rPr>
          <w:rFonts w:ascii="Times New Roman" w:hAnsi="Times New Roman" w:cs="Times New Roman"/>
        </w:rPr>
        <w:t>This volume has also been shaped by the hope that it will be used by teachers and their students in advanced undergraduate courses and graduate seminars.</w:t>
      </w:r>
      <w:r w:rsidR="00A905EA" w:rsidRPr="00A905EA">
        <w:rPr>
          <w:rFonts w:ascii="Times New Roman" w:hAnsi="Times New Roman" w:cs="Times New Roman"/>
        </w:rPr>
        <w:t xml:space="preserve"> </w:t>
      </w:r>
      <w:r w:rsidR="00A905EA">
        <w:rPr>
          <w:rFonts w:ascii="Times New Roman" w:hAnsi="Times New Roman" w:cs="Times New Roman"/>
        </w:rPr>
        <w:t xml:space="preserve"> Indeed, such a seminar was one of the motivating reasons for this book -- to provide a resource that did not previously exist for students.</w:t>
      </w:r>
      <w:r w:rsidR="00D324F6">
        <w:rPr>
          <w:rFonts w:ascii="Times New Roman" w:hAnsi="Times New Roman" w:cs="Times New Roman"/>
        </w:rPr>
        <w:t xml:space="preserve">  When combined with the most recent edition of the </w:t>
      </w:r>
      <w:r w:rsidR="00D324F6">
        <w:rPr>
          <w:rFonts w:ascii="Times New Roman" w:hAnsi="Times New Roman" w:cs="Times New Roman"/>
          <w:i/>
          <w:iCs/>
        </w:rPr>
        <w:t xml:space="preserve">Handbook of Attachment </w:t>
      </w:r>
      <w:r w:rsidR="00D324F6">
        <w:rPr>
          <w:rFonts w:ascii="Times New Roman" w:hAnsi="Times New Roman" w:cs="Times New Roman"/>
        </w:rPr>
        <w:t>(Cassidy &amp; Shaver, 201</w:t>
      </w:r>
      <w:r w:rsidR="00A905EA">
        <w:rPr>
          <w:rFonts w:ascii="Times New Roman" w:hAnsi="Times New Roman" w:cs="Times New Roman"/>
        </w:rPr>
        <w:t>6</w:t>
      </w:r>
      <w:r w:rsidR="00D324F6">
        <w:rPr>
          <w:rFonts w:ascii="Times New Roman" w:hAnsi="Times New Roman" w:cs="Times New Roman"/>
        </w:rPr>
        <w:t>), this volume can be part of a thought-provoking introduction to the field.</w:t>
      </w:r>
      <w:r w:rsidR="00574940">
        <w:rPr>
          <w:rFonts w:ascii="Times New Roman" w:hAnsi="Times New Roman" w:cs="Times New Roman"/>
        </w:rPr>
        <w:t xml:space="preserve">  </w:t>
      </w:r>
      <w:r w:rsidR="00DC4476">
        <w:rPr>
          <w:rFonts w:ascii="Times New Roman" w:hAnsi="Times New Roman" w:cs="Times New Roman"/>
        </w:rPr>
        <w:t>Perhaps t</w:t>
      </w:r>
      <w:r w:rsidR="00B61BB5">
        <w:rPr>
          <w:rFonts w:ascii="Times New Roman" w:hAnsi="Times New Roman" w:cs="Times New Roman"/>
        </w:rPr>
        <w:t xml:space="preserve">he </w:t>
      </w:r>
      <w:r w:rsidR="00574940">
        <w:rPr>
          <w:rFonts w:ascii="Times New Roman" w:hAnsi="Times New Roman" w:cs="Times New Roman"/>
        </w:rPr>
        <w:t xml:space="preserve">most fundamental lesson of these chapters is one intended for </w:t>
      </w:r>
      <w:r w:rsidR="00A905EA">
        <w:rPr>
          <w:rFonts w:ascii="Times New Roman" w:hAnsi="Times New Roman" w:cs="Times New Roman"/>
        </w:rPr>
        <w:t>emerging scholars</w:t>
      </w:r>
      <w:r w:rsidR="00574940">
        <w:rPr>
          <w:rFonts w:ascii="Times New Roman" w:hAnsi="Times New Roman" w:cs="Times New Roman"/>
        </w:rPr>
        <w:t xml:space="preserve">: </w:t>
      </w:r>
      <w:r w:rsidR="00DC4476">
        <w:rPr>
          <w:rFonts w:ascii="Times New Roman" w:hAnsi="Times New Roman" w:cs="Times New Roman"/>
        </w:rPr>
        <w:t>A</w:t>
      </w:r>
      <w:r w:rsidR="00574940">
        <w:rPr>
          <w:rFonts w:ascii="Times New Roman" w:hAnsi="Times New Roman" w:cs="Times New Roman"/>
        </w:rPr>
        <w:t xml:space="preserve">fter a half-century, a theory that has generated an enormous </w:t>
      </w:r>
      <w:r w:rsidR="00DC4476">
        <w:rPr>
          <w:rFonts w:ascii="Times New Roman" w:hAnsi="Times New Roman" w:cs="Times New Roman"/>
        </w:rPr>
        <w:t xml:space="preserve">amount of </w:t>
      </w:r>
      <w:r w:rsidR="00574940">
        <w:rPr>
          <w:rFonts w:ascii="Times New Roman" w:hAnsi="Times New Roman" w:cs="Times New Roman"/>
        </w:rPr>
        <w:t xml:space="preserve">research, </w:t>
      </w:r>
      <w:r w:rsidR="00574940">
        <w:rPr>
          <w:rFonts w:ascii="Times New Roman" w:hAnsi="Times New Roman" w:cs="Times New Roman"/>
        </w:rPr>
        <w:lastRenderedPageBreak/>
        <w:t xml:space="preserve">reshaped important areas of public policy, had significant implications for therapeutic </w:t>
      </w:r>
      <w:r w:rsidR="00C12508">
        <w:rPr>
          <w:rFonts w:ascii="Times New Roman" w:hAnsi="Times New Roman" w:cs="Times New Roman"/>
        </w:rPr>
        <w:t>intervention</w:t>
      </w:r>
      <w:r w:rsidR="00574940">
        <w:rPr>
          <w:rFonts w:ascii="Times New Roman" w:hAnsi="Times New Roman" w:cs="Times New Roman"/>
        </w:rPr>
        <w:t xml:space="preserve">, and penetrated public thinking about </w:t>
      </w:r>
      <w:r w:rsidR="00B325EC">
        <w:rPr>
          <w:rFonts w:ascii="Times New Roman" w:hAnsi="Times New Roman" w:cs="Times New Roman"/>
        </w:rPr>
        <w:t xml:space="preserve">the developmental impact of </w:t>
      </w:r>
      <w:r w:rsidR="00574940">
        <w:rPr>
          <w:rFonts w:ascii="Times New Roman" w:hAnsi="Times New Roman" w:cs="Times New Roman"/>
        </w:rPr>
        <w:t xml:space="preserve">early relationships still has </w:t>
      </w:r>
      <w:r w:rsidR="00966AA2">
        <w:rPr>
          <w:rFonts w:ascii="Times New Roman" w:hAnsi="Times New Roman" w:cs="Times New Roman"/>
        </w:rPr>
        <w:t>many questions that remain open, interesting, and inviting of further inquiry.</w:t>
      </w:r>
    </w:p>
    <w:p w:rsidR="00966AA2" w:rsidRDefault="00DC4476" w:rsidP="00966AA2">
      <w:pPr>
        <w:spacing w:line="480" w:lineRule="auto"/>
        <w:jc w:val="center"/>
        <w:rPr>
          <w:rFonts w:ascii="Times New Roman" w:hAnsi="Times New Roman" w:cs="Times New Roman"/>
        </w:rPr>
      </w:pPr>
      <w:r>
        <w:rPr>
          <w:rFonts w:ascii="Times New Roman" w:hAnsi="Times New Roman" w:cs="Times New Roman"/>
          <w:b/>
          <w:bCs/>
        </w:rPr>
        <w:t>A</w:t>
      </w:r>
      <w:r w:rsidR="00966AA2">
        <w:rPr>
          <w:rFonts w:ascii="Times New Roman" w:hAnsi="Times New Roman" w:cs="Times New Roman"/>
          <w:b/>
          <w:bCs/>
        </w:rPr>
        <w:t>nd our thanks</w:t>
      </w:r>
    </w:p>
    <w:p w:rsidR="00966AA2" w:rsidRDefault="00966AA2" w:rsidP="00966AA2">
      <w:pPr>
        <w:spacing w:line="480" w:lineRule="auto"/>
        <w:rPr>
          <w:rFonts w:ascii="Times New Roman" w:hAnsi="Times New Roman" w:cs="Times New Roman"/>
        </w:rPr>
      </w:pPr>
      <w:r>
        <w:rPr>
          <w:rFonts w:ascii="Times New Roman" w:hAnsi="Times New Roman" w:cs="Times New Roman"/>
        </w:rPr>
        <w:tab/>
      </w:r>
      <w:r w:rsidR="00C12508">
        <w:rPr>
          <w:rFonts w:ascii="Times New Roman" w:hAnsi="Times New Roman" w:cs="Times New Roman"/>
        </w:rPr>
        <w:t>W</w:t>
      </w:r>
      <w:r w:rsidR="00DC4476">
        <w:rPr>
          <w:rFonts w:ascii="Times New Roman" w:hAnsi="Times New Roman" w:cs="Times New Roman"/>
        </w:rPr>
        <w:t>hen we began this project, w</w:t>
      </w:r>
      <w:r w:rsidR="00C12508">
        <w:rPr>
          <w:rFonts w:ascii="Times New Roman" w:hAnsi="Times New Roman" w:cs="Times New Roman"/>
        </w:rPr>
        <w:t xml:space="preserve">e did not know whether our ambitious plan for a collection of more than 45 chapters by leading scholars would elicit a receptive response.  Consequently, we were pleased that, with only a few exceptions, every invitation </w:t>
      </w:r>
      <w:r w:rsidR="00CC579A">
        <w:rPr>
          <w:rFonts w:ascii="Times New Roman" w:hAnsi="Times New Roman" w:cs="Times New Roman"/>
        </w:rPr>
        <w:t>we sent to contributors</w:t>
      </w:r>
      <w:r w:rsidR="00C12508">
        <w:rPr>
          <w:rFonts w:ascii="Times New Roman" w:hAnsi="Times New Roman" w:cs="Times New Roman"/>
        </w:rPr>
        <w:t xml:space="preserve"> was accepted</w:t>
      </w:r>
      <w:r w:rsidR="00CC579A">
        <w:rPr>
          <w:rFonts w:ascii="Times New Roman" w:hAnsi="Times New Roman" w:cs="Times New Roman"/>
        </w:rPr>
        <w:t xml:space="preserve">.  Even more gratifying was how helpfully the authors worked with us, </w:t>
      </w:r>
      <w:r w:rsidR="00B61BB5">
        <w:rPr>
          <w:rFonts w:ascii="Times New Roman" w:hAnsi="Times New Roman" w:cs="Times New Roman"/>
        </w:rPr>
        <w:t xml:space="preserve">within the contexts of their own demanding schedules and the emergence of a pandemic, </w:t>
      </w:r>
      <w:r w:rsidR="00CC579A">
        <w:rPr>
          <w:rFonts w:ascii="Times New Roman" w:hAnsi="Times New Roman" w:cs="Times New Roman"/>
        </w:rPr>
        <w:t>and within the constraints of length and citation count, to create thoughtful and forward-looking discussions of fundamental questions of attachment theory.  Although several commented that writing with such brevity was more difficult than writing a chapter of conventional length, each author responded constructively and creatively in crafting their chapters.  To them, our greatest thanks.</w:t>
      </w:r>
    </w:p>
    <w:p w:rsidR="00CC579A" w:rsidRDefault="00CC579A" w:rsidP="00966AA2">
      <w:pPr>
        <w:spacing w:line="480" w:lineRule="auto"/>
        <w:rPr>
          <w:rFonts w:ascii="Times New Roman" w:hAnsi="Times New Roman" w:cs="Times New Roman"/>
        </w:rPr>
      </w:pPr>
      <w:r>
        <w:rPr>
          <w:rFonts w:ascii="Times New Roman" w:hAnsi="Times New Roman" w:cs="Times New Roman"/>
        </w:rPr>
        <w:tab/>
        <w:t xml:space="preserve">Seymour Weingarten </w:t>
      </w:r>
      <w:r w:rsidR="001A59DC">
        <w:rPr>
          <w:rFonts w:ascii="Times New Roman" w:hAnsi="Times New Roman" w:cs="Times New Roman"/>
        </w:rPr>
        <w:t xml:space="preserve">acted as an excellent </w:t>
      </w:r>
      <w:r w:rsidR="00DC4476">
        <w:rPr>
          <w:rFonts w:ascii="Times New Roman" w:hAnsi="Times New Roman" w:cs="Times New Roman"/>
        </w:rPr>
        <w:t>and highly supportive editor-in-chief</w:t>
      </w:r>
      <w:r w:rsidR="001A59DC">
        <w:rPr>
          <w:rFonts w:ascii="Times New Roman" w:hAnsi="Times New Roman" w:cs="Times New Roman"/>
        </w:rPr>
        <w:t xml:space="preserve"> at Guilford by planting the idea for the book, waiting for it to gestate, and then facilitating the </w:t>
      </w:r>
      <w:r w:rsidR="00B325EC">
        <w:rPr>
          <w:rFonts w:ascii="Times New Roman" w:hAnsi="Times New Roman" w:cs="Times New Roman"/>
        </w:rPr>
        <w:t>introduction</w:t>
      </w:r>
      <w:r w:rsidR="001A59DC">
        <w:rPr>
          <w:rFonts w:ascii="Times New Roman" w:hAnsi="Times New Roman" w:cs="Times New Roman"/>
        </w:rPr>
        <w:t xml:space="preserve"> of three attachment researchers who had not previously met to enact the vision.  We are grateful for that vision and his persistence.</w:t>
      </w:r>
    </w:p>
    <w:p w:rsidR="001A59DC" w:rsidRPr="00966AA2" w:rsidRDefault="001A59DC" w:rsidP="00966AA2">
      <w:pPr>
        <w:spacing w:line="480" w:lineRule="auto"/>
        <w:rPr>
          <w:rFonts w:ascii="Times New Roman" w:hAnsi="Times New Roman" w:cs="Times New Roman"/>
        </w:rPr>
      </w:pPr>
      <w:r>
        <w:rPr>
          <w:rFonts w:ascii="Times New Roman" w:hAnsi="Times New Roman" w:cs="Times New Roman"/>
        </w:rPr>
        <w:tab/>
        <w:t xml:space="preserve">Finally, we three have experienced this collaboration as </w:t>
      </w:r>
      <w:r w:rsidR="0068537D">
        <w:rPr>
          <w:rFonts w:ascii="Times New Roman" w:hAnsi="Times New Roman" w:cs="Times New Roman"/>
        </w:rPr>
        <w:t xml:space="preserve">a wonderful meeting of minds and generous spirits.  Any one of us drafting this introduction would have thanked the other two for making this enterprise </w:t>
      </w:r>
      <w:r w:rsidR="00DC4476">
        <w:rPr>
          <w:rFonts w:ascii="Times New Roman" w:hAnsi="Times New Roman" w:cs="Times New Roman"/>
        </w:rPr>
        <w:t>immensely</w:t>
      </w:r>
      <w:r w:rsidR="0068537D">
        <w:rPr>
          <w:rFonts w:ascii="Times New Roman" w:hAnsi="Times New Roman" w:cs="Times New Roman"/>
        </w:rPr>
        <w:t xml:space="preserve"> enjoyable</w:t>
      </w:r>
      <w:r w:rsidR="00DC4476">
        <w:rPr>
          <w:rFonts w:ascii="Times New Roman" w:hAnsi="Times New Roman" w:cs="Times New Roman"/>
        </w:rPr>
        <w:t xml:space="preserve">, </w:t>
      </w:r>
      <w:r w:rsidR="0068537D">
        <w:rPr>
          <w:rFonts w:ascii="Times New Roman" w:hAnsi="Times New Roman" w:cs="Times New Roman"/>
        </w:rPr>
        <w:t>stimulating</w:t>
      </w:r>
      <w:r w:rsidR="00DC4476">
        <w:rPr>
          <w:rFonts w:ascii="Times New Roman" w:hAnsi="Times New Roman" w:cs="Times New Roman"/>
        </w:rPr>
        <w:t xml:space="preserve">, and enriching, </w:t>
      </w:r>
      <w:r w:rsidR="00A257A8">
        <w:rPr>
          <w:rFonts w:ascii="Times New Roman" w:hAnsi="Times New Roman" w:cs="Times New Roman"/>
        </w:rPr>
        <w:t>so we do so now.</w:t>
      </w:r>
    </w:p>
    <w:p w:rsidR="0094735B" w:rsidRDefault="0094735B" w:rsidP="000F295B">
      <w:pPr>
        <w:spacing w:line="480" w:lineRule="auto"/>
        <w:rPr>
          <w:rFonts w:ascii="Times New Roman" w:hAnsi="Times New Roman" w:cs="Times New Roman"/>
        </w:rPr>
      </w:pPr>
    </w:p>
    <w:p w:rsidR="0094735B" w:rsidRDefault="0094735B" w:rsidP="004623A8">
      <w:pPr>
        <w:rPr>
          <w:rFonts w:ascii="Times New Roman" w:hAnsi="Times New Roman" w:cs="Times New Roman"/>
        </w:rPr>
      </w:pPr>
      <w:r>
        <w:rPr>
          <w:rFonts w:ascii="Times New Roman" w:hAnsi="Times New Roman" w:cs="Times New Roman"/>
        </w:rPr>
        <w:br w:type="page"/>
      </w:r>
    </w:p>
    <w:p w:rsidR="0094735B" w:rsidRDefault="0094735B" w:rsidP="004623A8">
      <w:pPr>
        <w:spacing w:line="480" w:lineRule="auto"/>
        <w:jc w:val="center"/>
        <w:rPr>
          <w:rFonts w:ascii="Times New Roman" w:hAnsi="Times New Roman" w:cs="Times New Roman"/>
        </w:rPr>
      </w:pPr>
      <w:r>
        <w:rPr>
          <w:rFonts w:ascii="Times New Roman" w:hAnsi="Times New Roman" w:cs="Times New Roman"/>
        </w:rPr>
        <w:lastRenderedPageBreak/>
        <w:t>References</w:t>
      </w:r>
    </w:p>
    <w:p w:rsidR="00FB3864" w:rsidRDefault="00FB3864" w:rsidP="00C73ED5">
      <w:pPr>
        <w:spacing w:line="480" w:lineRule="auto"/>
        <w:ind w:left="450" w:hanging="450"/>
        <w:rPr>
          <w:rFonts w:ascii="Times New Roman" w:hAnsi="Times New Roman" w:cs="Times New Roman"/>
        </w:rPr>
      </w:pPr>
      <w:r>
        <w:rPr>
          <w:rFonts w:ascii="Times New Roman" w:hAnsi="Times New Roman" w:cs="Times New Roman"/>
        </w:rPr>
        <w:t xml:space="preserve">Ainsworth, M. D. S. (1967).  </w:t>
      </w:r>
      <w:r>
        <w:rPr>
          <w:rFonts w:ascii="Times New Roman" w:hAnsi="Times New Roman" w:cs="Times New Roman"/>
          <w:i/>
          <w:iCs/>
        </w:rPr>
        <w:t>Infancy in Uganda.</w:t>
      </w:r>
      <w:r>
        <w:rPr>
          <w:rFonts w:ascii="Times New Roman" w:hAnsi="Times New Roman" w:cs="Times New Roman"/>
        </w:rPr>
        <w:t xml:space="preserve">  Baltimore: Johns Hopkins.</w:t>
      </w:r>
    </w:p>
    <w:p w:rsidR="00FB3864" w:rsidRPr="00FB3864" w:rsidRDefault="00FB3864" w:rsidP="00C73ED5">
      <w:pPr>
        <w:spacing w:line="480" w:lineRule="auto"/>
        <w:ind w:left="450" w:hanging="450"/>
        <w:rPr>
          <w:rFonts w:ascii="Times New Roman" w:hAnsi="Times New Roman" w:cs="Times New Roman"/>
        </w:rPr>
      </w:pPr>
      <w:r>
        <w:rPr>
          <w:rFonts w:ascii="Times New Roman" w:hAnsi="Times New Roman" w:cs="Times New Roman"/>
        </w:rPr>
        <w:t xml:space="preserve">Ainsworth, M. D. S., </w:t>
      </w:r>
      <w:proofErr w:type="spellStart"/>
      <w:r>
        <w:rPr>
          <w:rFonts w:ascii="Times New Roman" w:hAnsi="Times New Roman" w:cs="Times New Roman"/>
        </w:rPr>
        <w:t>Blehar</w:t>
      </w:r>
      <w:proofErr w:type="spellEnd"/>
      <w:r>
        <w:rPr>
          <w:rFonts w:ascii="Times New Roman" w:hAnsi="Times New Roman" w:cs="Times New Roman"/>
        </w:rPr>
        <w:t xml:space="preserve">, M., Waters, E., &amp; Wall, S. (1978).  </w:t>
      </w:r>
      <w:r>
        <w:rPr>
          <w:rFonts w:ascii="Times New Roman" w:hAnsi="Times New Roman" w:cs="Times New Roman"/>
          <w:i/>
          <w:iCs/>
        </w:rPr>
        <w:t>Patterns of a</w:t>
      </w:r>
      <w:r w:rsidR="00A905EA">
        <w:rPr>
          <w:rFonts w:ascii="Times New Roman" w:hAnsi="Times New Roman" w:cs="Times New Roman"/>
          <w:i/>
          <w:iCs/>
        </w:rPr>
        <w:t>t</w:t>
      </w:r>
      <w:r>
        <w:rPr>
          <w:rFonts w:ascii="Times New Roman" w:hAnsi="Times New Roman" w:cs="Times New Roman"/>
          <w:i/>
          <w:iCs/>
        </w:rPr>
        <w:t xml:space="preserve">tachment.  </w:t>
      </w:r>
      <w:r>
        <w:rPr>
          <w:rFonts w:ascii="Times New Roman" w:hAnsi="Times New Roman" w:cs="Times New Roman"/>
        </w:rPr>
        <w:t>Erlbaum.</w:t>
      </w:r>
    </w:p>
    <w:p w:rsidR="00C73ED5" w:rsidRDefault="0094735B" w:rsidP="00C73ED5">
      <w:pPr>
        <w:spacing w:line="480" w:lineRule="auto"/>
        <w:ind w:left="450" w:hanging="450"/>
        <w:rPr>
          <w:rFonts w:ascii="Times New Roman" w:hAnsi="Times New Roman" w:cs="Times New Roman"/>
        </w:rPr>
      </w:pPr>
      <w:r>
        <w:rPr>
          <w:rFonts w:ascii="Times New Roman" w:hAnsi="Times New Roman" w:cs="Times New Roman"/>
        </w:rPr>
        <w:t xml:space="preserve">Bowlby, J. (1951).  </w:t>
      </w:r>
      <w:r>
        <w:rPr>
          <w:rFonts w:ascii="Times New Roman" w:hAnsi="Times New Roman" w:cs="Times New Roman"/>
          <w:i/>
          <w:iCs/>
        </w:rPr>
        <w:t>Maternal care and mental health.</w:t>
      </w:r>
      <w:r>
        <w:rPr>
          <w:rFonts w:ascii="Times New Roman" w:hAnsi="Times New Roman" w:cs="Times New Roman"/>
        </w:rPr>
        <w:t xml:space="preserve">  World Health Organization.</w:t>
      </w:r>
    </w:p>
    <w:p w:rsidR="00DC4476" w:rsidRPr="00D420F4" w:rsidRDefault="00DC4476" w:rsidP="00DC4476">
      <w:pPr>
        <w:spacing w:line="480" w:lineRule="auto"/>
        <w:ind w:left="450" w:hanging="450"/>
        <w:rPr>
          <w:rFonts w:ascii="Times New Roman" w:hAnsi="Times New Roman" w:cs="Times New Roman"/>
        </w:rPr>
      </w:pPr>
      <w:r>
        <w:rPr>
          <w:rFonts w:ascii="Times New Roman" w:hAnsi="Times New Roman" w:cs="Times New Roman"/>
        </w:rPr>
        <w:t>Bowlby, J. (1969</w:t>
      </w:r>
      <w:r w:rsidRPr="00D420F4">
        <w:rPr>
          <w:rFonts w:ascii="Times New Roman" w:hAnsi="Times New Roman" w:cs="Times New Roman"/>
        </w:rPr>
        <w:t xml:space="preserve">). </w:t>
      </w:r>
      <w:r w:rsidRPr="00E96881">
        <w:rPr>
          <w:rFonts w:ascii="Times New Roman" w:hAnsi="Times New Roman" w:cs="Times New Roman"/>
          <w:i/>
        </w:rPr>
        <w:t>Attachment and loss: Vol. 1. Attachment</w:t>
      </w:r>
      <w:r w:rsidRPr="00D420F4">
        <w:rPr>
          <w:rFonts w:ascii="Times New Roman" w:hAnsi="Times New Roman" w:cs="Times New Roman"/>
        </w:rPr>
        <w:t xml:space="preserve">. </w:t>
      </w:r>
      <w:r>
        <w:rPr>
          <w:rFonts w:ascii="Times New Roman" w:hAnsi="Times New Roman" w:cs="Times New Roman"/>
        </w:rPr>
        <w:t xml:space="preserve"> </w:t>
      </w:r>
      <w:r w:rsidRPr="00D420F4">
        <w:rPr>
          <w:rFonts w:ascii="Times New Roman" w:hAnsi="Times New Roman" w:cs="Times New Roman"/>
        </w:rPr>
        <w:t xml:space="preserve">Basic Books. </w:t>
      </w:r>
    </w:p>
    <w:p w:rsidR="00DC4476" w:rsidRPr="00D420F4" w:rsidRDefault="00DC4476" w:rsidP="00DC4476">
      <w:pPr>
        <w:spacing w:line="480" w:lineRule="auto"/>
        <w:ind w:left="450" w:hanging="450"/>
        <w:rPr>
          <w:rFonts w:ascii="Times New Roman" w:hAnsi="Times New Roman" w:cs="Times New Roman"/>
        </w:rPr>
      </w:pPr>
      <w:r w:rsidRPr="00D420F4">
        <w:rPr>
          <w:rFonts w:ascii="Times New Roman" w:hAnsi="Times New Roman" w:cs="Times New Roman"/>
        </w:rPr>
        <w:t xml:space="preserve">Bowlby, J. (1973). </w:t>
      </w:r>
      <w:r w:rsidRPr="00E96881">
        <w:rPr>
          <w:rFonts w:ascii="Times New Roman" w:hAnsi="Times New Roman" w:cs="Times New Roman"/>
          <w:i/>
        </w:rPr>
        <w:t>Attachment and loss: Vol. 2. Separation: Anxiety and Anger</w:t>
      </w:r>
      <w:r w:rsidRPr="00D420F4">
        <w:rPr>
          <w:rFonts w:ascii="Times New Roman" w:hAnsi="Times New Roman" w:cs="Times New Roman"/>
        </w:rPr>
        <w:t>.</w:t>
      </w:r>
      <w:r>
        <w:rPr>
          <w:rFonts w:ascii="Times New Roman" w:hAnsi="Times New Roman" w:cs="Times New Roman"/>
        </w:rPr>
        <w:t xml:space="preserve"> </w:t>
      </w:r>
      <w:r w:rsidRPr="00D420F4">
        <w:rPr>
          <w:rFonts w:ascii="Times New Roman" w:hAnsi="Times New Roman" w:cs="Times New Roman"/>
        </w:rPr>
        <w:t xml:space="preserve"> Basic Books. </w:t>
      </w:r>
    </w:p>
    <w:p w:rsidR="00DC4476" w:rsidRPr="00D420F4" w:rsidRDefault="00DC4476" w:rsidP="00DC4476">
      <w:pPr>
        <w:spacing w:line="480" w:lineRule="auto"/>
        <w:ind w:left="450" w:hanging="450"/>
        <w:rPr>
          <w:rFonts w:ascii="Times New Roman" w:hAnsi="Times New Roman" w:cs="Times New Roman"/>
        </w:rPr>
      </w:pPr>
      <w:r w:rsidRPr="00D420F4">
        <w:rPr>
          <w:rFonts w:ascii="Times New Roman" w:hAnsi="Times New Roman" w:cs="Times New Roman"/>
        </w:rPr>
        <w:t xml:space="preserve">Bowlby, J. (1979). </w:t>
      </w:r>
      <w:r w:rsidRPr="00E96881">
        <w:rPr>
          <w:rFonts w:ascii="Times New Roman" w:hAnsi="Times New Roman" w:cs="Times New Roman"/>
          <w:i/>
        </w:rPr>
        <w:t>The making and breaking of affectional bonds</w:t>
      </w:r>
      <w:r w:rsidRPr="00D420F4">
        <w:rPr>
          <w:rFonts w:ascii="Times New Roman" w:hAnsi="Times New Roman" w:cs="Times New Roman"/>
        </w:rPr>
        <w:t xml:space="preserve">. </w:t>
      </w:r>
      <w:r>
        <w:rPr>
          <w:rFonts w:ascii="Times New Roman" w:hAnsi="Times New Roman" w:cs="Times New Roman"/>
        </w:rPr>
        <w:t xml:space="preserve"> </w:t>
      </w:r>
      <w:proofErr w:type="spellStart"/>
      <w:r w:rsidRPr="00D420F4">
        <w:rPr>
          <w:rFonts w:ascii="Times New Roman" w:hAnsi="Times New Roman" w:cs="Times New Roman"/>
        </w:rPr>
        <w:t>Tavistock</w:t>
      </w:r>
      <w:proofErr w:type="spellEnd"/>
      <w:r w:rsidRPr="00D420F4">
        <w:rPr>
          <w:rFonts w:ascii="Times New Roman" w:hAnsi="Times New Roman" w:cs="Times New Roman"/>
        </w:rPr>
        <w:t xml:space="preserve">. </w:t>
      </w:r>
    </w:p>
    <w:p w:rsidR="00DC4476" w:rsidRDefault="00DC4476" w:rsidP="00C73ED5">
      <w:pPr>
        <w:spacing w:line="480" w:lineRule="auto"/>
        <w:ind w:left="450" w:hanging="450"/>
        <w:rPr>
          <w:rFonts w:ascii="Times New Roman" w:hAnsi="Times New Roman" w:cs="Times New Roman"/>
        </w:rPr>
      </w:pPr>
      <w:r w:rsidRPr="00D420F4">
        <w:rPr>
          <w:rFonts w:ascii="Times New Roman" w:hAnsi="Times New Roman" w:cs="Times New Roman"/>
        </w:rPr>
        <w:t xml:space="preserve">Bowlby, J. (1980). </w:t>
      </w:r>
      <w:r w:rsidRPr="00E96881">
        <w:rPr>
          <w:rFonts w:ascii="Times New Roman" w:hAnsi="Times New Roman" w:cs="Times New Roman"/>
          <w:i/>
        </w:rPr>
        <w:t>Attachment and loss: Vol. 3. Loss</w:t>
      </w:r>
      <w:r w:rsidRPr="00D420F4">
        <w:rPr>
          <w:rFonts w:ascii="Times New Roman" w:hAnsi="Times New Roman" w:cs="Times New Roman"/>
        </w:rPr>
        <w:t xml:space="preserve">. </w:t>
      </w:r>
      <w:r>
        <w:rPr>
          <w:rFonts w:ascii="Times New Roman" w:hAnsi="Times New Roman" w:cs="Times New Roman"/>
        </w:rPr>
        <w:t xml:space="preserve"> </w:t>
      </w:r>
      <w:r w:rsidRPr="00D420F4">
        <w:rPr>
          <w:rFonts w:ascii="Times New Roman" w:hAnsi="Times New Roman" w:cs="Times New Roman"/>
        </w:rPr>
        <w:t>Basic Books.</w:t>
      </w:r>
    </w:p>
    <w:p w:rsidR="00D324F6" w:rsidRPr="00D324F6" w:rsidRDefault="00D324F6" w:rsidP="00C73ED5">
      <w:pPr>
        <w:spacing w:line="480" w:lineRule="auto"/>
        <w:ind w:left="450" w:hanging="450"/>
        <w:rPr>
          <w:rFonts w:ascii="Times New Roman" w:hAnsi="Times New Roman" w:cs="Times New Roman"/>
        </w:rPr>
      </w:pPr>
      <w:r>
        <w:rPr>
          <w:rFonts w:ascii="Times New Roman" w:hAnsi="Times New Roman" w:cs="Times New Roman"/>
        </w:rPr>
        <w:t xml:space="preserve">Cassidy, J., &amp; Shaver, P. R. (2018).  </w:t>
      </w:r>
      <w:r>
        <w:rPr>
          <w:rFonts w:ascii="Times New Roman" w:hAnsi="Times New Roman" w:cs="Times New Roman"/>
          <w:i/>
          <w:iCs/>
        </w:rPr>
        <w:t xml:space="preserve">Handbook of attachment: Theory, research, and clinical applications </w:t>
      </w:r>
      <w:r>
        <w:rPr>
          <w:rFonts w:ascii="Times New Roman" w:hAnsi="Times New Roman" w:cs="Times New Roman"/>
        </w:rPr>
        <w:t>(3rd Ed.).  Guilford.</w:t>
      </w:r>
    </w:p>
    <w:p w:rsidR="003501B9" w:rsidRPr="003501B9" w:rsidRDefault="003501B9" w:rsidP="00C73ED5">
      <w:pPr>
        <w:spacing w:line="480" w:lineRule="auto"/>
        <w:ind w:left="450" w:hanging="450"/>
        <w:rPr>
          <w:rFonts w:ascii="Times New Roman" w:hAnsi="Times New Roman" w:cs="Times New Roman"/>
        </w:rPr>
      </w:pPr>
      <w:proofErr w:type="spellStart"/>
      <w:r>
        <w:rPr>
          <w:rFonts w:ascii="Times New Roman" w:hAnsi="Times New Roman" w:cs="Times New Roman"/>
        </w:rPr>
        <w:t>Duschinsky</w:t>
      </w:r>
      <w:proofErr w:type="spellEnd"/>
      <w:r>
        <w:rPr>
          <w:rFonts w:ascii="Times New Roman" w:hAnsi="Times New Roman" w:cs="Times New Roman"/>
        </w:rPr>
        <w:t xml:space="preserve">, R. (2020).  </w:t>
      </w:r>
      <w:r>
        <w:rPr>
          <w:rFonts w:ascii="Times New Roman" w:hAnsi="Times New Roman" w:cs="Times New Roman"/>
          <w:i/>
          <w:iCs/>
        </w:rPr>
        <w:t>Cornerstones of attachment research.</w:t>
      </w:r>
      <w:r>
        <w:rPr>
          <w:rFonts w:ascii="Times New Roman" w:hAnsi="Times New Roman" w:cs="Times New Roman"/>
        </w:rPr>
        <w:t xml:space="preserve">  Oxford University Press.</w:t>
      </w:r>
    </w:p>
    <w:p w:rsidR="00C73ED5" w:rsidRPr="00C73ED5" w:rsidRDefault="00C73ED5" w:rsidP="00C73ED5">
      <w:pPr>
        <w:spacing w:line="480" w:lineRule="auto"/>
        <w:ind w:left="450" w:hanging="450"/>
        <w:rPr>
          <w:rFonts w:ascii="Times New Roman" w:hAnsi="Times New Roman" w:cs="Times New Roman"/>
        </w:rPr>
      </w:pPr>
      <w:r>
        <w:rPr>
          <w:rFonts w:ascii="Times New Roman" w:hAnsi="Times New Roman" w:cs="Times New Roman"/>
        </w:rPr>
        <w:t xml:space="preserve">Karen, R. (in press).  </w:t>
      </w:r>
      <w:r>
        <w:rPr>
          <w:rFonts w:ascii="Times New Roman" w:hAnsi="Times New Roman" w:cs="Times New Roman"/>
          <w:i/>
          <w:iCs/>
        </w:rPr>
        <w:t xml:space="preserve">Becoming attached: First relationships and how they shape our capacity to love </w:t>
      </w:r>
      <w:r>
        <w:rPr>
          <w:rFonts w:ascii="Times New Roman" w:hAnsi="Times New Roman" w:cs="Times New Roman"/>
        </w:rPr>
        <w:t>(Rev. Ed.).  Oxford University Press.</w:t>
      </w:r>
    </w:p>
    <w:p w:rsidR="000704BE" w:rsidRPr="000704BE" w:rsidRDefault="000704BE" w:rsidP="000F295B">
      <w:pPr>
        <w:spacing w:line="480" w:lineRule="auto"/>
        <w:rPr>
          <w:rFonts w:ascii="Times New Roman" w:hAnsi="Times New Roman" w:cs="Times New Roman"/>
        </w:rPr>
      </w:pPr>
    </w:p>
    <w:sectPr w:rsidR="000704BE" w:rsidRPr="000704BE" w:rsidSect="001F0E0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652" w:rsidRDefault="00A43652" w:rsidP="000F295B">
      <w:r>
        <w:separator/>
      </w:r>
    </w:p>
  </w:endnote>
  <w:endnote w:type="continuationSeparator" w:id="0">
    <w:p w:rsidR="00A43652" w:rsidRDefault="00A43652" w:rsidP="000F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652" w:rsidRDefault="00A43652" w:rsidP="000F295B">
      <w:r>
        <w:separator/>
      </w:r>
    </w:p>
  </w:footnote>
  <w:footnote w:type="continuationSeparator" w:id="0">
    <w:p w:rsidR="00A43652" w:rsidRDefault="00A43652" w:rsidP="000F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3787067"/>
      <w:docPartObj>
        <w:docPartGallery w:val="Page Numbers (Top of Page)"/>
        <w:docPartUnique/>
      </w:docPartObj>
    </w:sdtPr>
    <w:sdtEndPr>
      <w:rPr>
        <w:rStyle w:val="PageNumber"/>
      </w:rPr>
    </w:sdtEndPr>
    <w:sdtContent>
      <w:p w:rsidR="000F295B" w:rsidRDefault="000F295B" w:rsidP="00F27E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295B" w:rsidRDefault="000F295B" w:rsidP="000F29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85037866"/>
      <w:docPartObj>
        <w:docPartGallery w:val="Page Numbers (Top of Page)"/>
        <w:docPartUnique/>
      </w:docPartObj>
    </w:sdtPr>
    <w:sdtEndPr>
      <w:rPr>
        <w:rStyle w:val="PageNumber"/>
      </w:rPr>
    </w:sdtEndPr>
    <w:sdtContent>
      <w:p w:rsidR="000F295B" w:rsidRDefault="000F295B" w:rsidP="00F27E5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4B31">
          <w:rPr>
            <w:rStyle w:val="PageNumber"/>
            <w:noProof/>
          </w:rPr>
          <w:t>15</w:t>
        </w:r>
        <w:r>
          <w:rPr>
            <w:rStyle w:val="PageNumber"/>
          </w:rPr>
          <w:fldChar w:fldCharType="end"/>
        </w:r>
      </w:p>
    </w:sdtContent>
  </w:sdt>
  <w:p w:rsidR="000F295B" w:rsidRDefault="000F295B" w:rsidP="000F295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BE"/>
    <w:rsid w:val="00002E22"/>
    <w:rsid w:val="00040097"/>
    <w:rsid w:val="00043CEF"/>
    <w:rsid w:val="000704BE"/>
    <w:rsid w:val="000E4B3A"/>
    <w:rsid w:val="000F295B"/>
    <w:rsid w:val="001073D6"/>
    <w:rsid w:val="001663A8"/>
    <w:rsid w:val="001A59DC"/>
    <w:rsid w:val="001A6633"/>
    <w:rsid w:val="001D4A58"/>
    <w:rsid w:val="001E1DF9"/>
    <w:rsid w:val="001F0E0C"/>
    <w:rsid w:val="00212521"/>
    <w:rsid w:val="002157D0"/>
    <w:rsid w:val="00230719"/>
    <w:rsid w:val="00233836"/>
    <w:rsid w:val="0026648C"/>
    <w:rsid w:val="002B0996"/>
    <w:rsid w:val="00327AAB"/>
    <w:rsid w:val="00331FAD"/>
    <w:rsid w:val="00337C05"/>
    <w:rsid w:val="00346F66"/>
    <w:rsid w:val="0034774A"/>
    <w:rsid w:val="003501B9"/>
    <w:rsid w:val="003844B8"/>
    <w:rsid w:val="003850F2"/>
    <w:rsid w:val="004168D4"/>
    <w:rsid w:val="004326E6"/>
    <w:rsid w:val="00451E86"/>
    <w:rsid w:val="004550C6"/>
    <w:rsid w:val="004623A8"/>
    <w:rsid w:val="004631D5"/>
    <w:rsid w:val="00464F86"/>
    <w:rsid w:val="004C002E"/>
    <w:rsid w:val="004C1308"/>
    <w:rsid w:val="00555569"/>
    <w:rsid w:val="00565ED7"/>
    <w:rsid w:val="00574940"/>
    <w:rsid w:val="005F0970"/>
    <w:rsid w:val="005F3AE3"/>
    <w:rsid w:val="005F54BA"/>
    <w:rsid w:val="006033D6"/>
    <w:rsid w:val="00604949"/>
    <w:rsid w:val="0061368B"/>
    <w:rsid w:val="006153E3"/>
    <w:rsid w:val="006346B4"/>
    <w:rsid w:val="0065711A"/>
    <w:rsid w:val="00672BF7"/>
    <w:rsid w:val="00680A36"/>
    <w:rsid w:val="0068537D"/>
    <w:rsid w:val="00694693"/>
    <w:rsid w:val="006C5B03"/>
    <w:rsid w:val="006E3EB2"/>
    <w:rsid w:val="006F48F9"/>
    <w:rsid w:val="0070122E"/>
    <w:rsid w:val="0070426E"/>
    <w:rsid w:val="00720589"/>
    <w:rsid w:val="0078658D"/>
    <w:rsid w:val="00790377"/>
    <w:rsid w:val="00797C08"/>
    <w:rsid w:val="007A1DE4"/>
    <w:rsid w:val="007D7F2D"/>
    <w:rsid w:val="007F2646"/>
    <w:rsid w:val="007F3369"/>
    <w:rsid w:val="00801E1B"/>
    <w:rsid w:val="00811734"/>
    <w:rsid w:val="00827160"/>
    <w:rsid w:val="00835E0E"/>
    <w:rsid w:val="00853E19"/>
    <w:rsid w:val="00853E59"/>
    <w:rsid w:val="00873299"/>
    <w:rsid w:val="00880C55"/>
    <w:rsid w:val="008A3D33"/>
    <w:rsid w:val="008B7A08"/>
    <w:rsid w:val="008E5FF0"/>
    <w:rsid w:val="008E7657"/>
    <w:rsid w:val="008E7A87"/>
    <w:rsid w:val="00907C6E"/>
    <w:rsid w:val="0092412A"/>
    <w:rsid w:val="0094735B"/>
    <w:rsid w:val="00950C5C"/>
    <w:rsid w:val="00966AA2"/>
    <w:rsid w:val="0097798E"/>
    <w:rsid w:val="009958C8"/>
    <w:rsid w:val="00995931"/>
    <w:rsid w:val="009B5361"/>
    <w:rsid w:val="009C0AD0"/>
    <w:rsid w:val="009C1350"/>
    <w:rsid w:val="009F68EC"/>
    <w:rsid w:val="009F6F93"/>
    <w:rsid w:val="00A07057"/>
    <w:rsid w:val="00A14424"/>
    <w:rsid w:val="00A220D7"/>
    <w:rsid w:val="00A257A8"/>
    <w:rsid w:val="00A43652"/>
    <w:rsid w:val="00A4438E"/>
    <w:rsid w:val="00A44B31"/>
    <w:rsid w:val="00A46B18"/>
    <w:rsid w:val="00A81459"/>
    <w:rsid w:val="00A905EA"/>
    <w:rsid w:val="00A97A01"/>
    <w:rsid w:val="00AB58F2"/>
    <w:rsid w:val="00AD4A50"/>
    <w:rsid w:val="00B27311"/>
    <w:rsid w:val="00B325EC"/>
    <w:rsid w:val="00B3332D"/>
    <w:rsid w:val="00B53593"/>
    <w:rsid w:val="00B61BB5"/>
    <w:rsid w:val="00B636E8"/>
    <w:rsid w:val="00B803E2"/>
    <w:rsid w:val="00B8752D"/>
    <w:rsid w:val="00BE1735"/>
    <w:rsid w:val="00BE657C"/>
    <w:rsid w:val="00C051AB"/>
    <w:rsid w:val="00C12508"/>
    <w:rsid w:val="00C14FFB"/>
    <w:rsid w:val="00C332C4"/>
    <w:rsid w:val="00C379A4"/>
    <w:rsid w:val="00C71064"/>
    <w:rsid w:val="00C73ED5"/>
    <w:rsid w:val="00C750FA"/>
    <w:rsid w:val="00C848DF"/>
    <w:rsid w:val="00CA6C1A"/>
    <w:rsid w:val="00CB7B27"/>
    <w:rsid w:val="00CC2E6C"/>
    <w:rsid w:val="00CC579A"/>
    <w:rsid w:val="00D0462B"/>
    <w:rsid w:val="00D324F6"/>
    <w:rsid w:val="00D44668"/>
    <w:rsid w:val="00DB091F"/>
    <w:rsid w:val="00DC4476"/>
    <w:rsid w:val="00DD6C69"/>
    <w:rsid w:val="00DE02FC"/>
    <w:rsid w:val="00DE7396"/>
    <w:rsid w:val="00E01E8F"/>
    <w:rsid w:val="00E0565B"/>
    <w:rsid w:val="00E207D9"/>
    <w:rsid w:val="00E24C18"/>
    <w:rsid w:val="00E26253"/>
    <w:rsid w:val="00E4094B"/>
    <w:rsid w:val="00E43314"/>
    <w:rsid w:val="00E50DC2"/>
    <w:rsid w:val="00E51240"/>
    <w:rsid w:val="00E53216"/>
    <w:rsid w:val="00E62789"/>
    <w:rsid w:val="00E82834"/>
    <w:rsid w:val="00ED131D"/>
    <w:rsid w:val="00EF4862"/>
    <w:rsid w:val="00F05038"/>
    <w:rsid w:val="00F20A47"/>
    <w:rsid w:val="00F736A5"/>
    <w:rsid w:val="00FA18EF"/>
    <w:rsid w:val="00FB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D1A4"/>
  <w15:chartTrackingRefBased/>
  <w15:docId w15:val="{312007A6-FB73-7244-AFBB-C272B833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95B"/>
    <w:pPr>
      <w:tabs>
        <w:tab w:val="center" w:pos="4680"/>
        <w:tab w:val="right" w:pos="9360"/>
      </w:tabs>
    </w:pPr>
  </w:style>
  <w:style w:type="character" w:customStyle="1" w:styleId="HeaderChar">
    <w:name w:val="Header Char"/>
    <w:basedOn w:val="DefaultParagraphFont"/>
    <w:link w:val="Header"/>
    <w:uiPriority w:val="99"/>
    <w:rsid w:val="000F295B"/>
  </w:style>
  <w:style w:type="character" w:styleId="PageNumber">
    <w:name w:val="page number"/>
    <w:basedOn w:val="DefaultParagraphFont"/>
    <w:uiPriority w:val="99"/>
    <w:semiHidden/>
    <w:unhideWhenUsed/>
    <w:rsid w:val="000F295B"/>
  </w:style>
  <w:style w:type="paragraph" w:styleId="BalloonText">
    <w:name w:val="Balloon Text"/>
    <w:basedOn w:val="Normal"/>
    <w:link w:val="BalloonTextChar"/>
    <w:uiPriority w:val="99"/>
    <w:semiHidden/>
    <w:unhideWhenUsed/>
    <w:rsid w:val="008E5F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F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rathompson@ucdavis.edu</dc:creator>
  <cp:keywords/>
  <dc:description/>
  <cp:lastModifiedBy>Jeff Simpson</cp:lastModifiedBy>
  <cp:revision>3</cp:revision>
  <dcterms:created xsi:type="dcterms:W3CDTF">2020-07-25T00:20:00Z</dcterms:created>
  <dcterms:modified xsi:type="dcterms:W3CDTF">2020-07-25T00:30:00Z</dcterms:modified>
</cp:coreProperties>
</file>